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3A4" w:rsidRPr="00851D1A" w:rsidRDefault="00C95E2E" w:rsidP="00851D1A">
      <w:pPr>
        <w:jc w:val="center"/>
        <w:rPr>
          <w:sz w:val="36"/>
          <w:szCs w:val="36"/>
          <w:lang w:val="en-AU"/>
        </w:rPr>
      </w:pPr>
      <w:r>
        <w:rPr>
          <w:sz w:val="36"/>
          <w:szCs w:val="36"/>
          <w:lang w:val="en-AU"/>
        </w:rPr>
        <w:t xml:space="preserve">Extra </w:t>
      </w:r>
      <w:r w:rsidR="00FD011C">
        <w:rPr>
          <w:sz w:val="36"/>
          <w:szCs w:val="36"/>
          <w:lang w:val="en-AU"/>
        </w:rPr>
        <w:t>tips for report w</w:t>
      </w:r>
      <w:r w:rsidR="00FD011C" w:rsidRPr="00851D1A">
        <w:rPr>
          <w:sz w:val="36"/>
          <w:szCs w:val="36"/>
          <w:lang w:val="en-AU"/>
        </w:rPr>
        <w:t>riting</w:t>
      </w:r>
      <w:r w:rsidR="00FB68B0">
        <w:rPr>
          <w:sz w:val="36"/>
          <w:szCs w:val="36"/>
          <w:lang w:val="en-AU"/>
        </w:rPr>
        <w:t xml:space="preserve"> - 2015</w:t>
      </w:r>
    </w:p>
    <w:p w:rsidR="00D93808" w:rsidRDefault="00D93808">
      <w:pPr>
        <w:rPr>
          <w:lang w:val="en-AU"/>
        </w:rPr>
      </w:pPr>
    </w:p>
    <w:p w:rsidR="00D93808" w:rsidRDefault="00D93808" w:rsidP="00851D1A">
      <w:pPr>
        <w:pStyle w:val="Heading2"/>
        <w:rPr>
          <w:lang w:val="en-AU"/>
        </w:rPr>
      </w:pPr>
      <w:r>
        <w:rPr>
          <w:lang w:val="en-AU"/>
        </w:rPr>
        <w:t>Examination</w:t>
      </w:r>
    </w:p>
    <w:p w:rsidR="00D93808" w:rsidRPr="00851D1A" w:rsidRDefault="00D93808" w:rsidP="00851D1A">
      <w:pPr>
        <w:pStyle w:val="ListParagraph"/>
        <w:numPr>
          <w:ilvl w:val="0"/>
          <w:numId w:val="1"/>
        </w:numPr>
        <w:rPr>
          <w:lang w:val="en-AU"/>
        </w:rPr>
      </w:pPr>
      <w:r w:rsidRPr="00851D1A">
        <w:rPr>
          <w:lang w:val="en-AU"/>
        </w:rPr>
        <w:t xml:space="preserve">Describe the body with reference to the anatomical position. </w:t>
      </w:r>
    </w:p>
    <w:p w:rsidR="00851D1A" w:rsidRDefault="00851D1A" w:rsidP="00851D1A">
      <w:pPr>
        <w:ind w:firstLine="360"/>
        <w:rPr>
          <w:lang w:val="en-AU"/>
        </w:rPr>
      </w:pPr>
      <w:r>
        <w:rPr>
          <w:lang w:val="en-AU"/>
        </w:rPr>
        <w:t>A ridiculously sensible discussion on (wait for it... ) Wiki</w:t>
      </w:r>
      <w:r w:rsidR="009A6240">
        <w:rPr>
          <w:lang w:val="en-AU"/>
        </w:rPr>
        <w:t>pedia</w:t>
      </w:r>
      <w:r>
        <w:rPr>
          <w:lang w:val="en-AU"/>
        </w:rPr>
        <w:t xml:space="preserve"> – is worth a look </w:t>
      </w:r>
    </w:p>
    <w:p w:rsidR="00851D1A" w:rsidRDefault="00EB4552" w:rsidP="00851D1A">
      <w:pPr>
        <w:ind w:firstLine="360"/>
        <w:rPr>
          <w:lang w:val="en-AU"/>
        </w:rPr>
      </w:pPr>
      <w:hyperlink r:id="rId7" w:history="1">
        <w:r w:rsidR="00851D1A" w:rsidRPr="00B53079">
          <w:rPr>
            <w:rStyle w:val="Hyperlink"/>
            <w:lang w:val="en-AU"/>
          </w:rPr>
          <w:t>http://en.wikipedia.org/wiki/Anatomical_terminology</w:t>
        </w:r>
      </w:hyperlink>
    </w:p>
    <w:p w:rsidR="00851D1A" w:rsidRDefault="00851D1A">
      <w:pPr>
        <w:rPr>
          <w:lang w:val="en-AU"/>
        </w:rPr>
      </w:pPr>
    </w:p>
    <w:p w:rsidR="00851D1A" w:rsidRDefault="00851D1A" w:rsidP="00851D1A">
      <w:pPr>
        <w:pStyle w:val="ListParagraph"/>
        <w:numPr>
          <w:ilvl w:val="0"/>
          <w:numId w:val="1"/>
        </w:numPr>
        <w:rPr>
          <w:lang w:val="en-AU"/>
        </w:rPr>
      </w:pPr>
      <w:r>
        <w:rPr>
          <w:lang w:val="en-AU"/>
        </w:rPr>
        <w:t>Examination conditions</w:t>
      </w:r>
    </w:p>
    <w:p w:rsidR="00851D1A" w:rsidRPr="00851D1A" w:rsidRDefault="00736E69" w:rsidP="00851D1A">
      <w:pPr>
        <w:pStyle w:val="ListParagraph"/>
        <w:rPr>
          <w:lang w:val="en-AU"/>
        </w:rPr>
      </w:pPr>
      <w:r>
        <w:rPr>
          <w:lang w:val="en-AU"/>
        </w:rPr>
        <w:t>e.</w:t>
      </w:r>
      <w:r w:rsidR="00851D1A">
        <w:rPr>
          <w:lang w:val="en-AU"/>
        </w:rPr>
        <w:t>g</w:t>
      </w:r>
      <w:r>
        <w:rPr>
          <w:lang w:val="en-AU"/>
        </w:rPr>
        <w:t>.</w:t>
      </w:r>
      <w:r w:rsidR="00851D1A">
        <w:rPr>
          <w:lang w:val="en-AU"/>
        </w:rPr>
        <w:t xml:space="preserve"> </w:t>
      </w:r>
      <w:r>
        <w:rPr>
          <w:lang w:val="en-AU"/>
        </w:rPr>
        <w:t>“</w:t>
      </w:r>
      <w:r w:rsidR="00851D1A" w:rsidRPr="00851D1A">
        <w:rPr>
          <w:lang w:val="en-AU"/>
        </w:rPr>
        <w:t>The subject was examined using room lighting and in the absence of magnification.</w:t>
      </w:r>
      <w:r>
        <w:rPr>
          <w:lang w:val="en-AU"/>
        </w:rPr>
        <w:t>”</w:t>
      </w:r>
      <w:r w:rsidR="00851D1A" w:rsidRPr="00851D1A">
        <w:rPr>
          <w:lang w:val="en-AU"/>
        </w:rPr>
        <w:t xml:space="preserve"> Or </w:t>
      </w:r>
      <w:r>
        <w:rPr>
          <w:lang w:val="en-AU"/>
        </w:rPr>
        <w:t>“</w:t>
      </w:r>
      <w:r w:rsidR="00851D1A" w:rsidRPr="00851D1A">
        <w:rPr>
          <w:lang w:val="en-AU"/>
        </w:rPr>
        <w:t>XXX was examined with fluorescent overhead lighting and no magnification.</w:t>
      </w:r>
      <w:r>
        <w:rPr>
          <w:lang w:val="en-AU"/>
        </w:rPr>
        <w:t>”</w:t>
      </w:r>
    </w:p>
    <w:p w:rsidR="00851D1A" w:rsidRDefault="00851D1A">
      <w:pPr>
        <w:rPr>
          <w:lang w:val="en-AU"/>
        </w:rPr>
      </w:pPr>
    </w:p>
    <w:p w:rsidR="00851D1A" w:rsidRDefault="00851D1A" w:rsidP="00851D1A">
      <w:pPr>
        <w:pStyle w:val="ListParagraph"/>
        <w:numPr>
          <w:ilvl w:val="0"/>
          <w:numId w:val="1"/>
        </w:numPr>
        <w:rPr>
          <w:lang w:val="en-AU"/>
        </w:rPr>
      </w:pPr>
      <w:r>
        <w:rPr>
          <w:lang w:val="en-AU"/>
        </w:rPr>
        <w:t>Cooperation</w:t>
      </w:r>
    </w:p>
    <w:p w:rsidR="00D93808" w:rsidRPr="00851D1A" w:rsidRDefault="00736E69" w:rsidP="00851D1A">
      <w:pPr>
        <w:pStyle w:val="ListParagraph"/>
        <w:rPr>
          <w:lang w:val="en-AU"/>
        </w:rPr>
      </w:pPr>
      <w:r>
        <w:rPr>
          <w:lang w:val="en-AU"/>
        </w:rPr>
        <w:t>e.g.</w:t>
      </w:r>
      <w:r w:rsidR="00851D1A">
        <w:rPr>
          <w:lang w:val="en-AU"/>
        </w:rPr>
        <w:t xml:space="preserve"> </w:t>
      </w:r>
      <w:r>
        <w:rPr>
          <w:lang w:val="en-AU"/>
        </w:rPr>
        <w:t>“</w:t>
      </w:r>
      <w:r w:rsidR="00851D1A" w:rsidRPr="00851D1A">
        <w:rPr>
          <w:lang w:val="en-AU"/>
        </w:rPr>
        <w:t>XX cooperated well with all aspects of the examination.</w:t>
      </w:r>
      <w:r>
        <w:rPr>
          <w:lang w:val="en-AU"/>
        </w:rPr>
        <w:t>”</w:t>
      </w:r>
    </w:p>
    <w:p w:rsidR="00851D1A" w:rsidRDefault="00851D1A" w:rsidP="00851D1A">
      <w:pPr>
        <w:ind w:left="360"/>
        <w:rPr>
          <w:lang w:val="en-AU"/>
        </w:rPr>
      </w:pPr>
      <w:r>
        <w:rPr>
          <w:lang w:val="en-AU"/>
        </w:rPr>
        <w:t xml:space="preserve">Or </w:t>
      </w:r>
      <w:r w:rsidR="00736E69">
        <w:rPr>
          <w:lang w:val="en-AU"/>
        </w:rPr>
        <w:t>“</w:t>
      </w:r>
      <w:r>
        <w:rPr>
          <w:lang w:val="en-AU"/>
        </w:rPr>
        <w:t>YYY cooperated with some aspects of the examination but would not permit measurements to be made of his height or head circumference.</w:t>
      </w:r>
      <w:r w:rsidR="00736E69">
        <w:rPr>
          <w:lang w:val="en-AU"/>
        </w:rPr>
        <w:t>”</w:t>
      </w:r>
    </w:p>
    <w:p w:rsidR="00851D1A" w:rsidRDefault="00851D1A" w:rsidP="00851D1A">
      <w:pPr>
        <w:ind w:left="360"/>
        <w:rPr>
          <w:lang w:val="en-AU"/>
        </w:rPr>
      </w:pPr>
      <w:r>
        <w:rPr>
          <w:lang w:val="en-AU"/>
        </w:rPr>
        <w:t xml:space="preserve">Or </w:t>
      </w:r>
      <w:r w:rsidR="00736E69">
        <w:rPr>
          <w:lang w:val="en-AU"/>
        </w:rPr>
        <w:t>“</w:t>
      </w:r>
      <w:r>
        <w:rPr>
          <w:lang w:val="en-AU"/>
        </w:rPr>
        <w:t>ZZZ would not permit examination of any areas of the body other than her arms and legs below her knees.</w:t>
      </w:r>
      <w:r w:rsidR="00736E69">
        <w:rPr>
          <w:lang w:val="en-AU"/>
        </w:rPr>
        <w:t>”</w:t>
      </w:r>
    </w:p>
    <w:p w:rsidR="00851D1A" w:rsidRDefault="00851D1A" w:rsidP="00851D1A">
      <w:pPr>
        <w:ind w:left="360"/>
        <w:rPr>
          <w:lang w:val="en-AU"/>
        </w:rPr>
      </w:pPr>
    </w:p>
    <w:p w:rsidR="00851D1A" w:rsidRPr="00851D1A" w:rsidRDefault="00851D1A" w:rsidP="00851D1A">
      <w:pPr>
        <w:pStyle w:val="ListParagraph"/>
        <w:numPr>
          <w:ilvl w:val="0"/>
          <w:numId w:val="1"/>
        </w:numPr>
        <w:rPr>
          <w:lang w:val="en-AU"/>
        </w:rPr>
      </w:pPr>
      <w:r w:rsidRPr="00851D1A">
        <w:rPr>
          <w:lang w:val="en-AU"/>
        </w:rPr>
        <w:t>Areas examined</w:t>
      </w:r>
    </w:p>
    <w:p w:rsidR="00851D1A" w:rsidRDefault="00736E69" w:rsidP="00851D1A">
      <w:pPr>
        <w:ind w:left="360"/>
        <w:rPr>
          <w:lang w:val="en-AU"/>
        </w:rPr>
      </w:pPr>
      <w:r>
        <w:rPr>
          <w:lang w:val="en-AU"/>
        </w:rPr>
        <w:t>e.g.</w:t>
      </w:r>
      <w:r w:rsidR="009A6240">
        <w:rPr>
          <w:lang w:val="en-AU"/>
        </w:rPr>
        <w:t xml:space="preserve"> “</w:t>
      </w:r>
      <w:r w:rsidR="00851D1A">
        <w:rPr>
          <w:lang w:val="en-AU"/>
        </w:rPr>
        <w:t>An inspection was conducted of the entire body.</w:t>
      </w:r>
      <w:r w:rsidR="009A6240">
        <w:rPr>
          <w:lang w:val="en-AU"/>
        </w:rPr>
        <w:t>”</w:t>
      </w:r>
      <w:r w:rsidR="00851D1A">
        <w:rPr>
          <w:lang w:val="en-AU"/>
        </w:rPr>
        <w:t xml:space="preserve"> Or </w:t>
      </w:r>
      <w:r w:rsidR="009A6240">
        <w:rPr>
          <w:lang w:val="en-AU"/>
        </w:rPr>
        <w:t>“</w:t>
      </w:r>
      <w:r w:rsidR="00851D1A">
        <w:rPr>
          <w:lang w:val="en-AU"/>
        </w:rPr>
        <w:t>The skin under her underwear was not examined.</w:t>
      </w:r>
      <w:r w:rsidR="009A6240">
        <w:rPr>
          <w:lang w:val="en-AU"/>
        </w:rPr>
        <w:t>” Or “An incomplete inspection of his skin occurred because strapping, splints and plasters were not removed”</w:t>
      </w:r>
      <w:r>
        <w:rPr>
          <w:lang w:val="en-AU"/>
        </w:rPr>
        <w:t xml:space="preserve"> –</w:t>
      </w:r>
      <w:r w:rsidR="009A6240">
        <w:rPr>
          <w:lang w:val="en-AU"/>
        </w:rPr>
        <w:t xml:space="preserve"> or words to this effect.</w:t>
      </w:r>
    </w:p>
    <w:p w:rsidR="00851D1A" w:rsidRDefault="00851D1A">
      <w:pPr>
        <w:rPr>
          <w:lang w:val="en-AU"/>
        </w:rPr>
      </w:pPr>
    </w:p>
    <w:p w:rsidR="00C95E2E" w:rsidRPr="0069257E" w:rsidRDefault="00C95E2E" w:rsidP="0069257E">
      <w:pPr>
        <w:pStyle w:val="ListParagraph"/>
        <w:numPr>
          <w:ilvl w:val="0"/>
          <w:numId w:val="1"/>
        </w:numPr>
        <w:rPr>
          <w:lang w:val="en-AU"/>
        </w:rPr>
      </w:pPr>
      <w:r w:rsidRPr="0069257E">
        <w:rPr>
          <w:lang w:val="en-AU"/>
        </w:rPr>
        <w:t>FMEK</w:t>
      </w:r>
    </w:p>
    <w:p w:rsidR="00C95E2E" w:rsidRDefault="00C95E2E" w:rsidP="0069257E">
      <w:pPr>
        <w:ind w:firstLine="360"/>
        <w:rPr>
          <w:lang w:val="en-AU"/>
        </w:rPr>
      </w:pPr>
      <w:r>
        <w:rPr>
          <w:lang w:val="en-AU"/>
        </w:rPr>
        <w:t xml:space="preserve">Please </w:t>
      </w:r>
      <w:r w:rsidRPr="00AF4D4E">
        <w:rPr>
          <w:b/>
          <w:lang w:val="en-AU"/>
        </w:rPr>
        <w:t xml:space="preserve">include </w:t>
      </w:r>
      <w:r w:rsidR="00ED7213" w:rsidRPr="00AF4D4E">
        <w:rPr>
          <w:b/>
          <w:lang w:val="en-AU"/>
        </w:rPr>
        <w:t>the kit number</w:t>
      </w:r>
      <w:r w:rsidR="00736E69">
        <w:rPr>
          <w:lang w:val="en-AU"/>
        </w:rPr>
        <w:t>.</w:t>
      </w:r>
    </w:p>
    <w:p w:rsidR="00ED7213" w:rsidRDefault="00ED7213" w:rsidP="0069257E">
      <w:pPr>
        <w:ind w:firstLine="360"/>
        <w:rPr>
          <w:lang w:val="en-AU"/>
        </w:rPr>
      </w:pPr>
      <w:r>
        <w:rPr>
          <w:lang w:val="en-AU"/>
        </w:rPr>
        <w:t>State what went into the FMEK and what did not.</w:t>
      </w:r>
    </w:p>
    <w:p w:rsidR="00ED7213" w:rsidRDefault="00ED7213" w:rsidP="0069257E">
      <w:pPr>
        <w:ind w:firstLine="360"/>
        <w:rPr>
          <w:lang w:val="en-AU"/>
        </w:rPr>
      </w:pPr>
      <w:r>
        <w:rPr>
          <w:lang w:val="en-AU"/>
        </w:rPr>
        <w:t>Clothing bags usually do NOT get sealed in the FMEK.</w:t>
      </w:r>
    </w:p>
    <w:p w:rsidR="00ED7213" w:rsidRDefault="00ED7213" w:rsidP="0069257E">
      <w:pPr>
        <w:ind w:firstLine="360"/>
        <w:rPr>
          <w:lang w:val="en-AU"/>
        </w:rPr>
      </w:pPr>
      <w:r>
        <w:rPr>
          <w:lang w:val="en-AU"/>
        </w:rPr>
        <w:t xml:space="preserve">The </w:t>
      </w:r>
      <w:r w:rsidR="00736E69">
        <w:rPr>
          <w:lang w:val="en-AU"/>
        </w:rPr>
        <w:t>2</w:t>
      </w:r>
      <w:r>
        <w:rPr>
          <w:lang w:val="en-AU"/>
        </w:rPr>
        <w:t xml:space="preserve"> buccal swabs should be on </w:t>
      </w:r>
      <w:r w:rsidRPr="00AF4D4E">
        <w:rPr>
          <w:u w:val="single"/>
          <w:lang w:val="en-AU"/>
        </w:rPr>
        <w:t>the outside</w:t>
      </w:r>
      <w:r>
        <w:rPr>
          <w:lang w:val="en-AU"/>
        </w:rPr>
        <w:t xml:space="preserve"> of the FMEK.</w:t>
      </w:r>
    </w:p>
    <w:p w:rsidR="00ED7213" w:rsidRDefault="00736E69" w:rsidP="0069257E">
      <w:pPr>
        <w:ind w:left="360"/>
        <w:rPr>
          <w:lang w:val="en-AU"/>
        </w:rPr>
      </w:pPr>
      <w:r>
        <w:rPr>
          <w:lang w:val="en-AU"/>
        </w:rPr>
        <w:t xml:space="preserve">e.g. </w:t>
      </w:r>
      <w:r w:rsidR="00ED7213">
        <w:rPr>
          <w:lang w:val="en-AU"/>
        </w:rPr>
        <w:t>“The following samples were collected, packaged, sealed, labelled and were replaced in</w:t>
      </w:r>
      <w:r>
        <w:rPr>
          <w:lang w:val="en-AU"/>
        </w:rPr>
        <w:t xml:space="preserve"> the</w:t>
      </w:r>
      <w:r w:rsidR="00ED7213">
        <w:rPr>
          <w:lang w:val="en-AU"/>
        </w:rPr>
        <w:t xml:space="preserve"> FMEK</w:t>
      </w:r>
      <w:r>
        <w:rPr>
          <w:lang w:val="en-AU"/>
        </w:rPr>
        <w:t xml:space="preserve"> </w:t>
      </w:r>
      <w:r w:rsidR="00ED7213">
        <w:rPr>
          <w:lang w:val="en-AU"/>
        </w:rPr>
        <w:t>...” “The FMEK was resealed with tamper-indicative tapes</w:t>
      </w:r>
      <w:r>
        <w:rPr>
          <w:lang w:val="en-AU"/>
        </w:rPr>
        <w:t>.</w:t>
      </w:r>
      <w:r w:rsidR="00ED7213">
        <w:rPr>
          <w:lang w:val="en-AU"/>
        </w:rPr>
        <w:t>” “Clothing bags (3) and the sample of urine for toxicological analysis was also handed the DSC XXX at ZZZ</w:t>
      </w:r>
      <w:r>
        <w:rPr>
          <w:lang w:val="en-AU"/>
        </w:rPr>
        <w:t>Z</w:t>
      </w:r>
      <w:r w:rsidR="00ED7213">
        <w:rPr>
          <w:lang w:val="en-AU"/>
        </w:rPr>
        <w:t xml:space="preserve"> (24 hour clock) on (date).”</w:t>
      </w:r>
    </w:p>
    <w:p w:rsidR="00ED7213" w:rsidRDefault="00ED7213">
      <w:pPr>
        <w:rPr>
          <w:lang w:val="en-AU"/>
        </w:rPr>
      </w:pPr>
    </w:p>
    <w:p w:rsidR="00ED7213" w:rsidRDefault="00ED7213">
      <w:pPr>
        <w:rPr>
          <w:lang w:val="en-AU"/>
        </w:rPr>
      </w:pPr>
    </w:p>
    <w:p w:rsidR="00AF4D4E" w:rsidRDefault="00AF4D4E">
      <w:pPr>
        <w:rPr>
          <w:lang w:val="en-AU"/>
        </w:rPr>
      </w:pPr>
    </w:p>
    <w:p w:rsidR="00851D1A" w:rsidRDefault="00851D1A" w:rsidP="00CB3EA5">
      <w:pPr>
        <w:pStyle w:val="Heading2"/>
        <w:rPr>
          <w:lang w:val="en-AU"/>
        </w:rPr>
      </w:pPr>
      <w:r>
        <w:rPr>
          <w:lang w:val="en-AU"/>
        </w:rPr>
        <w:t>Medical jargon</w:t>
      </w:r>
    </w:p>
    <w:p w:rsidR="00851D1A" w:rsidRDefault="00851D1A">
      <w:pPr>
        <w:rPr>
          <w:lang w:val="en-AU"/>
        </w:rPr>
      </w:pPr>
    </w:p>
    <w:p w:rsidR="00D93808" w:rsidRDefault="0069257E">
      <w:pPr>
        <w:rPr>
          <w:lang w:val="en-AU"/>
        </w:rPr>
      </w:pPr>
      <w:r>
        <w:rPr>
          <w:lang w:val="en-AU"/>
        </w:rPr>
        <w:t>Doctors</w:t>
      </w:r>
      <w:r w:rsidR="00851D1A">
        <w:rPr>
          <w:lang w:val="en-AU"/>
        </w:rPr>
        <w:t xml:space="preserve"> use the English language </w:t>
      </w:r>
      <w:r>
        <w:rPr>
          <w:lang w:val="en-AU"/>
        </w:rPr>
        <w:t xml:space="preserve">in ways </w:t>
      </w:r>
      <w:r w:rsidR="00851D1A">
        <w:rPr>
          <w:lang w:val="en-AU"/>
        </w:rPr>
        <w:t xml:space="preserve">that are not universally shared with </w:t>
      </w:r>
      <w:r>
        <w:rPr>
          <w:lang w:val="en-AU"/>
        </w:rPr>
        <w:t>the English-speaking population at large</w:t>
      </w:r>
      <w:r w:rsidR="00851D1A">
        <w:rPr>
          <w:lang w:val="en-AU"/>
        </w:rPr>
        <w:t xml:space="preserve">. </w:t>
      </w:r>
    </w:p>
    <w:p w:rsidR="00851D1A" w:rsidRDefault="00851D1A">
      <w:pPr>
        <w:rPr>
          <w:lang w:val="en-AU"/>
        </w:rPr>
      </w:pPr>
    </w:p>
    <w:p w:rsidR="00283122" w:rsidRDefault="00050D41" w:rsidP="00851D1A">
      <w:pPr>
        <w:pStyle w:val="ListParagraph"/>
        <w:numPr>
          <w:ilvl w:val="0"/>
          <w:numId w:val="2"/>
        </w:numPr>
        <w:rPr>
          <w:lang w:val="en-AU"/>
        </w:rPr>
      </w:pPr>
      <w:r>
        <w:rPr>
          <w:lang w:val="en-AU"/>
        </w:rPr>
        <w:t xml:space="preserve">Acute. </w:t>
      </w:r>
    </w:p>
    <w:p w:rsidR="00050D41" w:rsidRDefault="00050D41" w:rsidP="00283122">
      <w:pPr>
        <w:pStyle w:val="ListParagraph"/>
        <w:rPr>
          <w:lang w:val="en-AU"/>
        </w:rPr>
      </w:pPr>
      <w:r>
        <w:rPr>
          <w:lang w:val="en-AU"/>
        </w:rPr>
        <w:t xml:space="preserve">The word “acute” is often used by doctors and nurses to mean “recent” but can be interpreted by non-medical people such as lawyers, child protection workers and police to mean “sharp” (as in an acute angle not an obtuse angle) or to mean “severe”, “important” or “urgent” as in “Acute Health Care” which is a term used to refer to Emergency Medical Care in Departments of Emergency Medicine (Accident and Emergency Departments). I recommend that the word </w:t>
      </w:r>
      <w:r>
        <w:rPr>
          <w:lang w:val="en-AU"/>
        </w:rPr>
        <w:lastRenderedPageBreak/>
        <w:t>“acute” is avoided in medico-legal reports unless it is part of a title or you are quoting someone such as a radiologist (e</w:t>
      </w:r>
      <w:r w:rsidR="00376122">
        <w:rPr>
          <w:lang w:val="en-AU"/>
        </w:rPr>
        <w:t>.</w:t>
      </w:r>
      <w:r>
        <w:rPr>
          <w:lang w:val="en-AU"/>
        </w:rPr>
        <w:t>g</w:t>
      </w:r>
      <w:r w:rsidR="00376122">
        <w:rPr>
          <w:lang w:val="en-AU"/>
        </w:rPr>
        <w:t>.</w:t>
      </w:r>
      <w:r>
        <w:rPr>
          <w:lang w:val="en-AU"/>
        </w:rPr>
        <w:t xml:space="preserve"> interpretation = an acute fracture which means there is no evidence of bone healing. Another example is an interpretation of a subacute SDH which as we know could mean a number of possible causes</w:t>
      </w:r>
      <w:r w:rsidR="00AF4D4E">
        <w:rPr>
          <w:lang w:val="en-AU"/>
        </w:rPr>
        <w:t>/timing</w:t>
      </w:r>
      <w:r>
        <w:rPr>
          <w:lang w:val="en-AU"/>
        </w:rPr>
        <w:t>.) Using the word “recent” instead of “acute” will minimise the risk of confusing lay readers. I also recommend that when you use the word “recent” that you give readers a sense of what this means in terms of hours, days or weeks.</w:t>
      </w:r>
    </w:p>
    <w:p w:rsidR="00050D41" w:rsidRDefault="00050D41" w:rsidP="00050D41">
      <w:pPr>
        <w:pStyle w:val="ListParagraph"/>
        <w:rPr>
          <w:lang w:val="en-AU"/>
        </w:rPr>
      </w:pPr>
    </w:p>
    <w:p w:rsidR="00851D1A" w:rsidRDefault="00851D1A" w:rsidP="00851D1A">
      <w:pPr>
        <w:pStyle w:val="ListParagraph"/>
        <w:numPr>
          <w:ilvl w:val="0"/>
          <w:numId w:val="2"/>
        </w:numPr>
        <w:rPr>
          <w:lang w:val="en-AU"/>
        </w:rPr>
      </w:pPr>
      <w:r w:rsidRPr="00851D1A">
        <w:rPr>
          <w:lang w:val="en-AU"/>
        </w:rPr>
        <w:t>As</w:t>
      </w:r>
    </w:p>
    <w:p w:rsidR="00851D1A" w:rsidRDefault="00851D1A" w:rsidP="00851D1A">
      <w:pPr>
        <w:pStyle w:val="ListParagraph"/>
        <w:rPr>
          <w:lang w:val="en-AU"/>
        </w:rPr>
      </w:pPr>
      <w:r>
        <w:rPr>
          <w:lang w:val="en-AU"/>
        </w:rPr>
        <w:t xml:space="preserve">The word “as” can legitimately be used as a comparison, as indicated, and as is reasonable in each and every report. </w:t>
      </w:r>
      <w:r w:rsidR="00CB3EA5" w:rsidRPr="00CB3EA5">
        <w:rPr>
          <w:lang w:val="en-AU"/>
        </w:rPr>
        <w:sym w:font="Wingdings" w:char="F04A"/>
      </w:r>
      <w:r w:rsidR="00CB3EA5">
        <w:rPr>
          <w:lang w:val="en-AU"/>
        </w:rPr>
        <w:t xml:space="preserve"> </w:t>
      </w:r>
      <w:r w:rsidR="00365F7D">
        <w:rPr>
          <w:lang w:val="en-AU"/>
        </w:rPr>
        <w:t>e.</w:t>
      </w:r>
      <w:r w:rsidR="00CB3EA5">
        <w:rPr>
          <w:lang w:val="en-AU"/>
        </w:rPr>
        <w:t>g</w:t>
      </w:r>
      <w:r w:rsidR="00365F7D">
        <w:rPr>
          <w:lang w:val="en-AU"/>
        </w:rPr>
        <w:t>.</w:t>
      </w:r>
      <w:r>
        <w:rPr>
          <w:lang w:val="en-AU"/>
        </w:rPr>
        <w:t xml:space="preserve"> </w:t>
      </w:r>
      <w:r w:rsidR="00CB3EA5">
        <w:rPr>
          <w:lang w:val="en-AU"/>
        </w:rPr>
        <w:t>“as big as a horse” or “</w:t>
      </w:r>
      <w:r w:rsidR="00BD1F7E">
        <w:rPr>
          <w:lang w:val="en-AU"/>
        </w:rPr>
        <w:t>a</w:t>
      </w:r>
      <w:r w:rsidR="00CB3EA5">
        <w:rPr>
          <w:lang w:val="en-AU"/>
        </w:rPr>
        <w:t>s annoying as a mosquito”</w:t>
      </w:r>
      <w:r w:rsidR="00BD1F7E">
        <w:rPr>
          <w:lang w:val="en-AU"/>
        </w:rPr>
        <w:t>.</w:t>
      </w:r>
      <w:r w:rsidR="00CB3EA5">
        <w:rPr>
          <w:lang w:val="en-AU"/>
        </w:rPr>
        <w:t xml:space="preserve"> What is poor use of the word “as” is as a replacement for the word because. </w:t>
      </w:r>
      <w:r w:rsidR="00365F7D">
        <w:rPr>
          <w:lang w:val="en-AU"/>
        </w:rPr>
        <w:t>e.</w:t>
      </w:r>
      <w:r w:rsidR="00CB3EA5">
        <w:rPr>
          <w:lang w:val="en-AU"/>
        </w:rPr>
        <w:t>g</w:t>
      </w:r>
      <w:r w:rsidR="00365F7D">
        <w:rPr>
          <w:lang w:val="en-AU"/>
        </w:rPr>
        <w:t>.</w:t>
      </w:r>
      <w:r w:rsidR="00CB3EA5">
        <w:rPr>
          <w:lang w:val="en-AU"/>
        </w:rPr>
        <w:t xml:space="preserve"> “</w:t>
      </w:r>
      <w:r w:rsidR="00365F7D">
        <w:rPr>
          <w:lang w:val="en-AU"/>
        </w:rPr>
        <w:t>S</w:t>
      </w:r>
      <w:r w:rsidR="00CB3EA5">
        <w:rPr>
          <w:lang w:val="en-AU"/>
        </w:rPr>
        <w:t xml:space="preserve">he could not attend </w:t>
      </w:r>
      <w:r w:rsidR="00CB3EA5" w:rsidRPr="0069257E">
        <w:rPr>
          <w:u w:val="single"/>
          <w:lang w:val="en-AU"/>
        </w:rPr>
        <w:t>as</w:t>
      </w:r>
      <w:r w:rsidR="00CB3EA5">
        <w:rPr>
          <w:lang w:val="en-AU"/>
        </w:rPr>
        <w:t xml:space="preserve"> she was ill</w:t>
      </w:r>
      <w:r w:rsidR="00BD1F7E">
        <w:rPr>
          <w:lang w:val="en-AU"/>
        </w:rPr>
        <w:t>.</w:t>
      </w:r>
      <w:r w:rsidR="00CB3EA5">
        <w:rPr>
          <w:lang w:val="en-AU"/>
        </w:rPr>
        <w:t>” The word should be “because”</w:t>
      </w:r>
      <w:r w:rsidR="00365F7D">
        <w:rPr>
          <w:lang w:val="en-AU"/>
        </w:rPr>
        <w:t>.</w:t>
      </w:r>
      <w:r w:rsidR="00CB3EA5">
        <w:rPr>
          <w:lang w:val="en-AU"/>
        </w:rPr>
        <w:t xml:space="preserve"> </w:t>
      </w:r>
      <w:r w:rsidR="00365F7D">
        <w:rPr>
          <w:lang w:val="en-AU"/>
        </w:rPr>
        <w:t>e.</w:t>
      </w:r>
      <w:r w:rsidR="00CB3EA5">
        <w:rPr>
          <w:lang w:val="en-AU"/>
        </w:rPr>
        <w:t>g</w:t>
      </w:r>
      <w:r w:rsidR="00365F7D">
        <w:rPr>
          <w:lang w:val="en-AU"/>
        </w:rPr>
        <w:t>.</w:t>
      </w:r>
      <w:r w:rsidR="00CB3EA5">
        <w:rPr>
          <w:lang w:val="en-AU"/>
        </w:rPr>
        <w:t xml:space="preserve"> “She could not attend </w:t>
      </w:r>
      <w:r w:rsidR="00CB3EA5" w:rsidRPr="0069257E">
        <w:rPr>
          <w:u w:val="single"/>
          <w:lang w:val="en-AU"/>
        </w:rPr>
        <w:t>because</w:t>
      </w:r>
      <w:r w:rsidR="00CB3EA5">
        <w:rPr>
          <w:lang w:val="en-AU"/>
        </w:rPr>
        <w:t xml:space="preserve"> she was ill”</w:t>
      </w:r>
      <w:r w:rsidR="00365F7D">
        <w:rPr>
          <w:lang w:val="en-AU"/>
        </w:rPr>
        <w:t>.</w:t>
      </w:r>
    </w:p>
    <w:p w:rsidR="000C6C04" w:rsidRDefault="000C6C04" w:rsidP="00851D1A">
      <w:pPr>
        <w:pStyle w:val="ListParagraph"/>
        <w:rPr>
          <w:lang w:val="en-AU"/>
        </w:rPr>
      </w:pPr>
    </w:p>
    <w:p w:rsidR="000C6C04" w:rsidRDefault="000C6C04" w:rsidP="000C6C04">
      <w:pPr>
        <w:pStyle w:val="ListParagraph"/>
        <w:numPr>
          <w:ilvl w:val="0"/>
          <w:numId w:val="2"/>
        </w:numPr>
        <w:rPr>
          <w:lang w:val="en-AU"/>
        </w:rPr>
      </w:pPr>
      <w:r>
        <w:rPr>
          <w:lang w:val="en-AU"/>
        </w:rPr>
        <w:t>Like</w:t>
      </w:r>
    </w:p>
    <w:p w:rsidR="000C6C04" w:rsidRDefault="000C6C04" w:rsidP="00851D1A">
      <w:pPr>
        <w:pStyle w:val="ListParagraph"/>
        <w:rPr>
          <w:lang w:val="en-AU"/>
        </w:rPr>
      </w:pPr>
      <w:r>
        <w:rPr>
          <w:lang w:val="en-AU"/>
        </w:rPr>
        <w:t xml:space="preserve">“Like” can be used incorrectly when the author should use the words “such as”. </w:t>
      </w:r>
      <w:r w:rsidR="00365F7D">
        <w:rPr>
          <w:lang w:val="en-AU"/>
        </w:rPr>
        <w:t>e.</w:t>
      </w:r>
      <w:r>
        <w:rPr>
          <w:lang w:val="en-AU"/>
        </w:rPr>
        <w:t>g</w:t>
      </w:r>
      <w:r w:rsidR="00365F7D">
        <w:rPr>
          <w:lang w:val="en-AU"/>
        </w:rPr>
        <w:t>.</w:t>
      </w:r>
      <w:r>
        <w:rPr>
          <w:lang w:val="en-AU"/>
        </w:rPr>
        <w:t xml:space="preserve"> “</w:t>
      </w:r>
      <w:r w:rsidR="00365F7D">
        <w:rPr>
          <w:lang w:val="en-AU"/>
        </w:rPr>
        <w:t>T</w:t>
      </w:r>
      <w:r>
        <w:rPr>
          <w:lang w:val="en-AU"/>
        </w:rPr>
        <w:t xml:space="preserve">he tram track patterned bruising could have been caused by an object </w:t>
      </w:r>
      <w:r w:rsidRPr="0069257E">
        <w:rPr>
          <w:u w:val="single"/>
          <w:lang w:val="en-AU"/>
        </w:rPr>
        <w:t>like</w:t>
      </w:r>
      <w:r>
        <w:rPr>
          <w:lang w:val="en-AU"/>
        </w:rPr>
        <w:t xml:space="preserve"> a stick</w:t>
      </w:r>
      <w:r w:rsidR="00BD1F7E">
        <w:rPr>
          <w:lang w:val="en-AU"/>
        </w:rPr>
        <w:t>.</w:t>
      </w:r>
      <w:r>
        <w:rPr>
          <w:lang w:val="en-AU"/>
        </w:rPr>
        <w:t xml:space="preserve">” The correct way to express this is “... could have been caused by an object </w:t>
      </w:r>
      <w:r w:rsidRPr="0069257E">
        <w:rPr>
          <w:u w:val="single"/>
          <w:lang w:val="en-AU"/>
        </w:rPr>
        <w:t>such as</w:t>
      </w:r>
      <w:r>
        <w:rPr>
          <w:lang w:val="en-AU"/>
        </w:rPr>
        <w:t xml:space="preserve"> a stick</w:t>
      </w:r>
      <w:r w:rsidR="00BD1F7E">
        <w:rPr>
          <w:lang w:val="en-AU"/>
        </w:rPr>
        <w:t>.</w:t>
      </w:r>
      <w:r>
        <w:rPr>
          <w:lang w:val="en-AU"/>
        </w:rPr>
        <w:t>”</w:t>
      </w:r>
    </w:p>
    <w:p w:rsidR="000C6C04" w:rsidRDefault="000C6C04" w:rsidP="00851D1A">
      <w:pPr>
        <w:pStyle w:val="ListParagraph"/>
        <w:rPr>
          <w:lang w:val="en-AU"/>
        </w:rPr>
      </w:pPr>
    </w:p>
    <w:p w:rsidR="000C6C04" w:rsidRDefault="000C6C04" w:rsidP="000C6C04">
      <w:pPr>
        <w:pStyle w:val="ListParagraph"/>
        <w:numPr>
          <w:ilvl w:val="0"/>
          <w:numId w:val="2"/>
        </w:numPr>
        <w:rPr>
          <w:lang w:val="en-AU"/>
        </w:rPr>
      </w:pPr>
      <w:r>
        <w:rPr>
          <w:lang w:val="en-AU"/>
        </w:rPr>
        <w:t>Reflects</w:t>
      </w:r>
    </w:p>
    <w:p w:rsidR="000C6C04" w:rsidRDefault="00BD1F7E" w:rsidP="00851D1A">
      <w:pPr>
        <w:pStyle w:val="ListParagraph"/>
        <w:rPr>
          <w:lang w:val="en-AU"/>
        </w:rPr>
      </w:pPr>
      <w:r>
        <w:rPr>
          <w:lang w:val="en-AU"/>
        </w:rPr>
        <w:t>e.</w:t>
      </w:r>
      <w:r w:rsidR="000C6C04">
        <w:rPr>
          <w:lang w:val="en-AU"/>
        </w:rPr>
        <w:t>g</w:t>
      </w:r>
      <w:r>
        <w:rPr>
          <w:lang w:val="en-AU"/>
        </w:rPr>
        <w:t>.</w:t>
      </w:r>
      <w:r w:rsidR="000C6C04">
        <w:rPr>
          <w:lang w:val="en-AU"/>
        </w:rPr>
        <w:t xml:space="preserve"> “The bruise reflects blunt force trauma.” I have no idea what this means. Usually a reflection is the mirror image of something. Perhaps the author means that what is seen is merely an image or an apparition (I am not really sure what </w:t>
      </w:r>
      <w:r>
        <w:rPr>
          <w:lang w:val="en-AU"/>
        </w:rPr>
        <w:t>I</w:t>
      </w:r>
      <w:r w:rsidR="000C6C04">
        <w:rPr>
          <w:lang w:val="en-AU"/>
        </w:rPr>
        <w:t xml:space="preserve"> am seeing here?) that might be caused by blunt force trauma (or might not). </w:t>
      </w:r>
      <w:r w:rsidR="00261449">
        <w:rPr>
          <w:lang w:val="en-AU"/>
        </w:rPr>
        <w:t xml:space="preserve">The term suggests to me, as a reader, that the author doesn’t know for certain what they are seeing. </w:t>
      </w:r>
      <w:r w:rsidR="000C6C04">
        <w:rPr>
          <w:lang w:val="en-AU"/>
        </w:rPr>
        <w:t>I suggest that a better word should be used. Save the word “reflects” for when you “reflect on an idea” by turning it over in your mind or are talking about an image that bends light back to you from a shiny surface.</w:t>
      </w:r>
    </w:p>
    <w:p w:rsidR="000C6C04" w:rsidRDefault="000C6C04" w:rsidP="00851D1A">
      <w:pPr>
        <w:pStyle w:val="ListParagraph"/>
        <w:rPr>
          <w:lang w:val="en-AU"/>
        </w:rPr>
      </w:pPr>
    </w:p>
    <w:p w:rsidR="000C6C04" w:rsidRDefault="000C6C04" w:rsidP="00261449">
      <w:pPr>
        <w:pStyle w:val="ListParagraph"/>
        <w:numPr>
          <w:ilvl w:val="0"/>
          <w:numId w:val="2"/>
        </w:numPr>
        <w:rPr>
          <w:lang w:val="en-AU"/>
        </w:rPr>
      </w:pPr>
      <w:r>
        <w:rPr>
          <w:lang w:val="en-AU"/>
        </w:rPr>
        <w:t xml:space="preserve">Would be </w:t>
      </w:r>
    </w:p>
    <w:p w:rsidR="00121E2A" w:rsidRDefault="00BD1F7E">
      <w:pPr>
        <w:pStyle w:val="ListParagraph"/>
        <w:rPr>
          <w:lang w:val="en-AU"/>
        </w:rPr>
      </w:pPr>
      <w:r>
        <w:rPr>
          <w:lang w:val="en-AU"/>
        </w:rPr>
        <w:t>e.</w:t>
      </w:r>
      <w:r w:rsidR="00261449">
        <w:rPr>
          <w:lang w:val="en-AU"/>
        </w:rPr>
        <w:t>g</w:t>
      </w:r>
      <w:r>
        <w:rPr>
          <w:lang w:val="en-AU"/>
        </w:rPr>
        <w:t>.</w:t>
      </w:r>
      <w:r w:rsidR="00261449">
        <w:rPr>
          <w:lang w:val="en-AU"/>
        </w:rPr>
        <w:t xml:space="preserve"> </w:t>
      </w:r>
      <w:r w:rsidR="000C6C04">
        <w:rPr>
          <w:lang w:val="en-AU"/>
        </w:rPr>
        <w:t>“</w:t>
      </w:r>
      <w:r w:rsidR="00325F69">
        <w:rPr>
          <w:lang w:val="en-AU"/>
        </w:rPr>
        <w:t>w</w:t>
      </w:r>
      <w:r w:rsidR="000C6C04">
        <w:rPr>
          <w:lang w:val="en-AU"/>
        </w:rPr>
        <w:t>ould be consistent”</w:t>
      </w:r>
      <w:r w:rsidR="00261449">
        <w:rPr>
          <w:lang w:val="en-AU"/>
        </w:rPr>
        <w:t xml:space="preserve">. This is a conditional </w:t>
      </w:r>
      <w:r w:rsidR="007A7163">
        <w:rPr>
          <w:lang w:val="en-AU"/>
        </w:rPr>
        <w:t>p</w:t>
      </w:r>
      <w:r w:rsidR="00261449">
        <w:rPr>
          <w:lang w:val="en-AU"/>
        </w:rPr>
        <w:t>hrase.</w:t>
      </w:r>
      <w:r w:rsidR="007A7163">
        <w:rPr>
          <w:lang w:val="en-AU"/>
        </w:rPr>
        <w:t xml:space="preserve"> The burn would be consistent with a splash from hot oil. I immediately ask “when?”</w:t>
      </w:r>
      <w:r w:rsidR="005424CD">
        <w:rPr>
          <w:lang w:val="en-AU"/>
        </w:rPr>
        <w:t xml:space="preserve"> and</w:t>
      </w:r>
      <w:r w:rsidR="007A7163">
        <w:rPr>
          <w:lang w:val="en-AU"/>
        </w:rPr>
        <w:t xml:space="preserve"> “why?” </w:t>
      </w:r>
      <w:r w:rsidR="005424CD">
        <w:rPr>
          <w:lang w:val="en-AU"/>
        </w:rPr>
        <w:t>W</w:t>
      </w:r>
      <w:r w:rsidR="007A7163" w:rsidRPr="005424CD">
        <w:rPr>
          <w:lang w:val="en-AU"/>
        </w:rPr>
        <w:t>hy is the term “would be</w:t>
      </w:r>
      <w:r w:rsidR="00325F69">
        <w:rPr>
          <w:lang w:val="en-AU"/>
        </w:rPr>
        <w:t>”</w:t>
      </w:r>
      <w:r w:rsidR="007A7163" w:rsidRPr="005424CD">
        <w:rPr>
          <w:lang w:val="en-AU"/>
        </w:rPr>
        <w:t xml:space="preserve"> used? Under what conditions would the burn be consistent</w:t>
      </w:r>
      <w:r w:rsidR="00325F69">
        <w:rPr>
          <w:lang w:val="en-AU"/>
        </w:rPr>
        <w:t xml:space="preserve">, </w:t>
      </w:r>
      <w:r w:rsidR="007A7163" w:rsidRPr="005424CD">
        <w:rPr>
          <w:lang w:val="en-AU"/>
        </w:rPr>
        <w:t>and why didn’t the author tell me about these conditions if there were some conditions under which the burn would be consistent and some conditions under which it would NOT be consistent</w:t>
      </w:r>
      <w:r w:rsidR="00051627">
        <w:rPr>
          <w:lang w:val="en-AU"/>
        </w:rPr>
        <w:t>?</w:t>
      </w:r>
      <w:r w:rsidR="007A7163" w:rsidRPr="005424CD">
        <w:rPr>
          <w:lang w:val="en-AU"/>
        </w:rPr>
        <w:t xml:space="preserve"> Surely the term that is required here is the word “is”</w:t>
      </w:r>
      <w:r w:rsidR="001A383B" w:rsidRPr="005424CD">
        <w:rPr>
          <w:lang w:val="en-AU"/>
        </w:rPr>
        <w:t xml:space="preserve">. </w:t>
      </w:r>
      <w:r w:rsidR="00121E2A">
        <w:rPr>
          <w:lang w:val="en-AU"/>
        </w:rPr>
        <w:t>i.e.</w:t>
      </w:r>
      <w:r w:rsidR="007A7163" w:rsidRPr="005424CD">
        <w:rPr>
          <w:lang w:val="en-AU"/>
        </w:rPr>
        <w:t xml:space="preserve"> “the burn IS consistent</w:t>
      </w:r>
      <w:r w:rsidR="00121E2A">
        <w:rPr>
          <w:lang w:val="en-AU"/>
        </w:rPr>
        <w:t xml:space="preserve"> </w:t>
      </w:r>
      <w:r w:rsidR="007A7163" w:rsidRPr="005424CD">
        <w:rPr>
          <w:lang w:val="en-AU"/>
        </w:rPr>
        <w:t>...</w:t>
      </w:r>
      <w:r w:rsidR="00365F7D" w:rsidRPr="005424CD">
        <w:rPr>
          <w:lang w:val="en-AU"/>
        </w:rPr>
        <w:t>”</w:t>
      </w:r>
    </w:p>
    <w:p w:rsidR="000C6C04" w:rsidRPr="005424CD" w:rsidRDefault="007A7163">
      <w:pPr>
        <w:pStyle w:val="ListParagraph"/>
        <w:rPr>
          <w:lang w:val="en-AU"/>
        </w:rPr>
      </w:pPr>
      <w:r w:rsidRPr="005424CD">
        <w:rPr>
          <w:lang w:val="en-AU"/>
        </w:rPr>
        <w:t>Note that in general the term “consistent” needs to be qualified each time it is used. ALL (yes absolutely all) the differential diagnoses need to be mentioned and their likelihoods discussed. It is absolutely NOT OK to simply mention one possibility, offer an opinion that goes something along the lines of “the findings are consistent with the stated cause” and leave it at that. This is called “confirmatory bias” and it is not acceptable in forensic medico</w:t>
      </w:r>
      <w:r w:rsidR="0060548C">
        <w:rPr>
          <w:lang w:val="en-AU"/>
        </w:rPr>
        <w:t>-</w:t>
      </w:r>
      <w:r w:rsidRPr="005424CD">
        <w:rPr>
          <w:lang w:val="en-AU"/>
        </w:rPr>
        <w:t>legal reports.</w:t>
      </w:r>
    </w:p>
    <w:p w:rsidR="00CB3EA5" w:rsidRDefault="00CB3EA5" w:rsidP="00851D1A">
      <w:pPr>
        <w:pStyle w:val="ListParagraph"/>
        <w:rPr>
          <w:lang w:val="en-AU"/>
        </w:rPr>
      </w:pPr>
    </w:p>
    <w:p w:rsidR="00AF4D4E" w:rsidRDefault="00AF4D4E" w:rsidP="00CB3EA5">
      <w:pPr>
        <w:pStyle w:val="ListParagraph"/>
        <w:numPr>
          <w:ilvl w:val="0"/>
          <w:numId w:val="2"/>
        </w:numPr>
        <w:rPr>
          <w:lang w:val="en-AU"/>
        </w:rPr>
      </w:pPr>
      <w:r>
        <w:rPr>
          <w:lang w:val="en-AU"/>
        </w:rPr>
        <w:t>Issues</w:t>
      </w:r>
    </w:p>
    <w:p w:rsidR="00F10F4F" w:rsidRDefault="00AF4D4E" w:rsidP="00AF4D4E">
      <w:pPr>
        <w:pStyle w:val="ListParagraph"/>
        <w:rPr>
          <w:lang w:val="en-AU"/>
        </w:rPr>
      </w:pPr>
      <w:r>
        <w:rPr>
          <w:lang w:val="en-AU"/>
        </w:rPr>
        <w:t xml:space="preserve">Some medical professionals use the word “issues” in relation to problems such as “she has mental health issues” and “he has behavioural issues” </w:t>
      </w:r>
      <w:r w:rsidR="00F10F4F">
        <w:rPr>
          <w:lang w:val="en-AU"/>
        </w:rPr>
        <w:t xml:space="preserve">as a way of hiding information (perhaps in an attempt to protect privacy). This word is an extremely imprecise way of providing information in the child protection field. Please avoid the word “issues” at all costs. If you are given information by someone who uses this word </w:t>
      </w:r>
      <w:r w:rsidR="00F10F4F" w:rsidRPr="00F10F4F">
        <w:rPr>
          <w:u w:val="single"/>
          <w:lang w:val="en-AU"/>
        </w:rPr>
        <w:t>then you must ask that person what they mean</w:t>
      </w:r>
      <w:r w:rsidR="00F10F4F">
        <w:rPr>
          <w:lang w:val="en-AU"/>
        </w:rPr>
        <w:t>.</w:t>
      </w:r>
    </w:p>
    <w:p w:rsidR="00AF4D4E" w:rsidRDefault="00AF4D4E" w:rsidP="00AF4D4E">
      <w:pPr>
        <w:pStyle w:val="ListParagraph"/>
        <w:rPr>
          <w:lang w:val="en-AU"/>
        </w:rPr>
      </w:pPr>
      <w:r>
        <w:rPr>
          <w:lang w:val="en-AU"/>
        </w:rPr>
        <w:t xml:space="preserve"> </w:t>
      </w:r>
    </w:p>
    <w:p w:rsidR="00CB3EA5" w:rsidRDefault="00CB3EA5" w:rsidP="00CB3EA5">
      <w:pPr>
        <w:pStyle w:val="ListParagraph"/>
        <w:numPr>
          <w:ilvl w:val="0"/>
          <w:numId w:val="2"/>
        </w:numPr>
        <w:rPr>
          <w:lang w:val="en-AU"/>
        </w:rPr>
      </w:pPr>
      <w:r>
        <w:rPr>
          <w:lang w:val="en-AU"/>
        </w:rPr>
        <w:lastRenderedPageBreak/>
        <w:t>Input</w:t>
      </w:r>
    </w:p>
    <w:p w:rsidR="00CB3EA5" w:rsidRDefault="00BD1F7E" w:rsidP="00CB3EA5">
      <w:pPr>
        <w:pStyle w:val="ListParagraph"/>
        <w:rPr>
          <w:lang w:val="en-AU"/>
        </w:rPr>
      </w:pPr>
      <w:r>
        <w:rPr>
          <w:lang w:val="en-AU"/>
        </w:rPr>
        <w:t>e.</w:t>
      </w:r>
      <w:r w:rsidR="00CB3EA5">
        <w:rPr>
          <w:lang w:val="en-AU"/>
        </w:rPr>
        <w:t>g</w:t>
      </w:r>
      <w:r>
        <w:rPr>
          <w:lang w:val="en-AU"/>
        </w:rPr>
        <w:t>.</w:t>
      </w:r>
      <w:r w:rsidR="00CB3EA5">
        <w:rPr>
          <w:lang w:val="en-AU"/>
        </w:rPr>
        <w:t xml:space="preserve"> </w:t>
      </w:r>
      <w:r w:rsidR="00051627">
        <w:rPr>
          <w:lang w:val="en-AU"/>
        </w:rPr>
        <w:t>“S</w:t>
      </w:r>
      <w:r w:rsidR="00CB3EA5">
        <w:rPr>
          <w:lang w:val="en-AU"/>
        </w:rPr>
        <w:t>he needs medical input.</w:t>
      </w:r>
      <w:r w:rsidR="00051627">
        <w:rPr>
          <w:lang w:val="en-AU"/>
        </w:rPr>
        <w:t>”</w:t>
      </w:r>
      <w:r w:rsidR="00CB3EA5">
        <w:rPr>
          <w:lang w:val="en-AU"/>
        </w:rPr>
        <w:t xml:space="preserve"> This is an imprecise </w:t>
      </w:r>
      <w:r w:rsidR="00590C8A">
        <w:rPr>
          <w:lang w:val="en-AU"/>
        </w:rPr>
        <w:t>“</w:t>
      </w:r>
      <w:r w:rsidR="00CB3EA5">
        <w:rPr>
          <w:lang w:val="en-AU"/>
        </w:rPr>
        <w:t>jargonish</w:t>
      </w:r>
      <w:r w:rsidR="00590C8A">
        <w:rPr>
          <w:lang w:val="en-AU"/>
        </w:rPr>
        <w:t>”</w:t>
      </w:r>
      <w:r w:rsidR="00CB3EA5">
        <w:rPr>
          <w:lang w:val="en-AU"/>
        </w:rPr>
        <w:t xml:space="preserve"> way to say</w:t>
      </w:r>
      <w:r w:rsidR="002E2819">
        <w:rPr>
          <w:lang w:val="en-AU"/>
        </w:rPr>
        <w:t xml:space="preserve"> </w:t>
      </w:r>
      <w:r w:rsidR="00CB3EA5">
        <w:rPr>
          <w:lang w:val="en-AU"/>
        </w:rPr>
        <w:t>... what exactly? What will Child Protection and the courts make of this? It is unhelpful. I recommend being precise about what you recommend</w:t>
      </w:r>
      <w:r w:rsidR="00C95E2E">
        <w:rPr>
          <w:lang w:val="en-AU"/>
        </w:rPr>
        <w:t xml:space="preserve"> and the word “input” doesn’t tell me what you think this child needs. (Not much thought goes into the word “input”</w:t>
      </w:r>
      <w:r w:rsidR="00397426">
        <w:rPr>
          <w:lang w:val="en-AU"/>
        </w:rPr>
        <w:t>.</w:t>
      </w:r>
      <w:r w:rsidR="00C95E2E">
        <w:rPr>
          <w:lang w:val="en-AU"/>
        </w:rPr>
        <w:t>)</w:t>
      </w:r>
    </w:p>
    <w:p w:rsidR="00C95E2E" w:rsidRDefault="00C95E2E" w:rsidP="00CB3EA5">
      <w:pPr>
        <w:pStyle w:val="ListParagraph"/>
        <w:rPr>
          <w:lang w:val="en-AU"/>
        </w:rPr>
      </w:pPr>
    </w:p>
    <w:p w:rsidR="00C95E2E" w:rsidRDefault="00C95E2E" w:rsidP="00C95E2E">
      <w:pPr>
        <w:pStyle w:val="ListParagraph"/>
        <w:numPr>
          <w:ilvl w:val="0"/>
          <w:numId w:val="2"/>
        </w:numPr>
        <w:rPr>
          <w:lang w:val="en-AU"/>
        </w:rPr>
      </w:pPr>
      <w:r>
        <w:rPr>
          <w:lang w:val="en-AU"/>
        </w:rPr>
        <w:t>Linked in</w:t>
      </w:r>
    </w:p>
    <w:p w:rsidR="00C95E2E" w:rsidRDefault="0015211E" w:rsidP="00C95E2E">
      <w:pPr>
        <w:pStyle w:val="ListParagraph"/>
        <w:rPr>
          <w:lang w:val="en-AU"/>
        </w:rPr>
      </w:pPr>
      <w:r>
        <w:rPr>
          <w:lang w:val="en-AU"/>
        </w:rPr>
        <w:t>e.</w:t>
      </w:r>
      <w:r w:rsidR="00C95E2E">
        <w:rPr>
          <w:lang w:val="en-AU"/>
        </w:rPr>
        <w:t>g</w:t>
      </w:r>
      <w:r>
        <w:rPr>
          <w:lang w:val="en-AU"/>
        </w:rPr>
        <w:t>.</w:t>
      </w:r>
      <w:r w:rsidR="00C95E2E">
        <w:rPr>
          <w:lang w:val="en-AU"/>
        </w:rPr>
        <w:t xml:space="preserve"> “</w:t>
      </w:r>
      <w:r>
        <w:rPr>
          <w:lang w:val="en-AU"/>
        </w:rPr>
        <w:t>S</w:t>
      </w:r>
      <w:r w:rsidR="00C95E2E">
        <w:rPr>
          <w:lang w:val="en-AU"/>
        </w:rPr>
        <w:t>he is linked in with CAMHS</w:t>
      </w:r>
      <w:r>
        <w:rPr>
          <w:lang w:val="en-AU"/>
        </w:rPr>
        <w:t>.</w:t>
      </w:r>
      <w:r w:rsidR="00C95E2E">
        <w:rPr>
          <w:lang w:val="en-AU"/>
        </w:rPr>
        <w:t xml:space="preserve">” Surely it is informative to say who sees her (or others in her family) over what period of time, where, and for what reason. This is another </w:t>
      </w:r>
      <w:r>
        <w:rPr>
          <w:lang w:val="en-AU"/>
        </w:rPr>
        <w:t xml:space="preserve">“lazy” </w:t>
      </w:r>
      <w:r w:rsidR="00C95E2E">
        <w:rPr>
          <w:lang w:val="en-AU"/>
        </w:rPr>
        <w:t>medical jargon word that conveys next to zero information.</w:t>
      </w:r>
    </w:p>
    <w:p w:rsidR="00C95E2E" w:rsidRDefault="00C95E2E" w:rsidP="00C95E2E">
      <w:pPr>
        <w:pStyle w:val="ListParagraph"/>
        <w:rPr>
          <w:lang w:val="en-AU"/>
        </w:rPr>
      </w:pPr>
    </w:p>
    <w:p w:rsidR="00590C8A" w:rsidRDefault="00590C8A" w:rsidP="00590C8A">
      <w:pPr>
        <w:pStyle w:val="ListParagraph"/>
        <w:numPr>
          <w:ilvl w:val="0"/>
          <w:numId w:val="2"/>
        </w:numPr>
        <w:rPr>
          <w:lang w:val="en-AU"/>
        </w:rPr>
      </w:pPr>
      <w:r>
        <w:rPr>
          <w:lang w:val="en-AU"/>
        </w:rPr>
        <w:t>Some, Many, Lots, A few</w:t>
      </w:r>
    </w:p>
    <w:p w:rsidR="00590C8A" w:rsidRDefault="00590C8A" w:rsidP="00590C8A">
      <w:pPr>
        <w:pStyle w:val="ListParagraph"/>
        <w:rPr>
          <w:lang w:val="en-AU"/>
        </w:rPr>
      </w:pPr>
      <w:r w:rsidRPr="00A932F6">
        <w:rPr>
          <w:lang w:val="en-AU"/>
        </w:rPr>
        <w:t>It can be frustratingly challenging to obtain detailed factual information from</w:t>
      </w:r>
      <w:r w:rsidR="00A932F6">
        <w:rPr>
          <w:lang w:val="en-AU"/>
        </w:rPr>
        <w:t xml:space="preserve"> “difficult historians”</w:t>
      </w:r>
      <w:r>
        <w:rPr>
          <w:lang w:val="en-AU"/>
        </w:rPr>
        <w:t xml:space="preserve">. Vague references to “many notifications to Child Protection over the years” or “lots of concerns about this family” </w:t>
      </w:r>
      <w:r w:rsidR="000574AC">
        <w:rPr>
          <w:lang w:val="en-AU"/>
        </w:rPr>
        <w:t>are</w:t>
      </w:r>
      <w:r>
        <w:rPr>
          <w:lang w:val="en-AU"/>
        </w:rPr>
        <w:t xml:space="preserve"> not sufficiently detailed for a </w:t>
      </w:r>
      <w:r w:rsidR="000574AC">
        <w:rPr>
          <w:lang w:val="en-AU"/>
        </w:rPr>
        <w:t xml:space="preserve">good quality </w:t>
      </w:r>
      <w:r>
        <w:rPr>
          <w:lang w:val="en-AU"/>
        </w:rPr>
        <w:t xml:space="preserve">VFPMS report. These phrases convey woefully little information. </w:t>
      </w:r>
      <w:r w:rsidR="000574AC">
        <w:rPr>
          <w:lang w:val="en-AU"/>
        </w:rPr>
        <w:t xml:space="preserve">They also convey negative messages to the reader about the diligence and intelligence of the author. </w:t>
      </w:r>
      <w:r w:rsidR="0053590A">
        <w:rPr>
          <w:lang w:val="en-AU"/>
        </w:rPr>
        <w:t xml:space="preserve">Attention to detail appears to be sacrificed and, with </w:t>
      </w:r>
      <w:r w:rsidR="00864874">
        <w:rPr>
          <w:lang w:val="en-AU"/>
        </w:rPr>
        <w:t>this</w:t>
      </w:r>
      <w:r w:rsidR="0068631C">
        <w:rPr>
          <w:lang w:val="en-AU"/>
        </w:rPr>
        <w:t xml:space="preserve"> </w:t>
      </w:r>
      <w:r w:rsidR="00302651">
        <w:rPr>
          <w:lang w:val="en-AU"/>
        </w:rPr>
        <w:t xml:space="preserve">sacrifice there </w:t>
      </w:r>
      <w:r w:rsidR="0068631C">
        <w:rPr>
          <w:lang w:val="en-AU"/>
        </w:rPr>
        <w:t>is</w:t>
      </w:r>
      <w:r w:rsidR="00864874">
        <w:rPr>
          <w:lang w:val="en-AU"/>
        </w:rPr>
        <w:t xml:space="preserve"> </w:t>
      </w:r>
      <w:r w:rsidR="0053590A">
        <w:rPr>
          <w:lang w:val="en-AU"/>
        </w:rPr>
        <w:t xml:space="preserve">an increased risk of an erroneous conclusion. </w:t>
      </w:r>
      <w:r w:rsidR="000574AC">
        <w:rPr>
          <w:lang w:val="en-AU"/>
        </w:rPr>
        <w:t xml:space="preserve">Do try </w:t>
      </w:r>
      <w:r w:rsidR="00C035D1">
        <w:rPr>
          <w:lang w:val="en-AU"/>
        </w:rPr>
        <w:t xml:space="preserve">to </w:t>
      </w:r>
      <w:r w:rsidR="000574AC">
        <w:rPr>
          <w:lang w:val="en-AU"/>
        </w:rPr>
        <w:t>obtain information that you can use in a meaningful way as the basis for your forensic opinion</w:t>
      </w:r>
      <w:r w:rsidR="000574AC" w:rsidRPr="000574AC">
        <w:rPr>
          <w:lang w:val="en-AU"/>
        </w:rPr>
        <w:t xml:space="preserve"> </w:t>
      </w:r>
      <w:r w:rsidR="000574AC">
        <w:rPr>
          <w:lang w:val="en-AU"/>
        </w:rPr>
        <w:t>and recommendations. Please.</w:t>
      </w:r>
    </w:p>
    <w:p w:rsidR="0053590A" w:rsidRDefault="0053590A" w:rsidP="00590C8A">
      <w:pPr>
        <w:pStyle w:val="ListParagraph"/>
        <w:rPr>
          <w:lang w:val="en-AU"/>
        </w:rPr>
      </w:pPr>
    </w:p>
    <w:p w:rsidR="0053590A" w:rsidRDefault="0053590A" w:rsidP="0053590A">
      <w:pPr>
        <w:pStyle w:val="ListParagraph"/>
        <w:numPr>
          <w:ilvl w:val="0"/>
          <w:numId w:val="2"/>
        </w:numPr>
        <w:rPr>
          <w:lang w:val="en-AU"/>
        </w:rPr>
      </w:pPr>
      <w:r>
        <w:rPr>
          <w:lang w:val="en-AU"/>
        </w:rPr>
        <w:t>Family</w:t>
      </w:r>
    </w:p>
    <w:p w:rsidR="002C5765" w:rsidRDefault="0053590A" w:rsidP="002C5765">
      <w:pPr>
        <w:pStyle w:val="ListParagraph"/>
        <w:rPr>
          <w:lang w:val="en-AU"/>
        </w:rPr>
      </w:pPr>
      <w:r>
        <w:rPr>
          <w:lang w:val="en-AU"/>
        </w:rPr>
        <w:t xml:space="preserve">Some paediatricians use the word “family” when they actually mean “mother” and sometimes “father”, or rarely “couple”. </w:t>
      </w:r>
      <w:r w:rsidR="002C5765">
        <w:rPr>
          <w:lang w:val="en-AU"/>
        </w:rPr>
        <w:t xml:space="preserve">Names are always a reasonable way to refer to someone. The word “family” can be used when grammatically correct but please try </w:t>
      </w:r>
      <w:r w:rsidR="009D2D75">
        <w:rPr>
          <w:lang w:val="en-AU"/>
        </w:rPr>
        <w:t xml:space="preserve">to </w:t>
      </w:r>
      <w:r w:rsidR="002C5765">
        <w:rPr>
          <w:lang w:val="en-AU"/>
        </w:rPr>
        <w:t xml:space="preserve">avoid it when you would be wiser to use a more precise term. </w:t>
      </w:r>
      <w:r w:rsidR="009D2D75">
        <w:rPr>
          <w:lang w:val="en-AU"/>
        </w:rPr>
        <w:t>e.</w:t>
      </w:r>
      <w:r w:rsidR="002C5765">
        <w:rPr>
          <w:lang w:val="en-AU"/>
        </w:rPr>
        <w:t>g</w:t>
      </w:r>
      <w:r w:rsidR="009D2D75">
        <w:rPr>
          <w:lang w:val="en-AU"/>
        </w:rPr>
        <w:t>.</w:t>
      </w:r>
      <w:r w:rsidR="002C5765">
        <w:rPr>
          <w:lang w:val="en-AU"/>
        </w:rPr>
        <w:t xml:space="preserve"> “I spoke to the family” should be “I spoke with XXX”</w:t>
      </w:r>
      <w:r w:rsidR="001C30A5">
        <w:rPr>
          <w:lang w:val="en-AU"/>
        </w:rPr>
        <w:t>.</w:t>
      </w:r>
    </w:p>
    <w:p w:rsidR="0069257E" w:rsidRDefault="0069257E" w:rsidP="002C5765">
      <w:pPr>
        <w:pStyle w:val="ListParagraph"/>
        <w:rPr>
          <w:lang w:val="en-AU"/>
        </w:rPr>
      </w:pPr>
    </w:p>
    <w:p w:rsidR="0069257E" w:rsidRDefault="0069257E" w:rsidP="0069257E">
      <w:pPr>
        <w:pStyle w:val="ListParagraph"/>
        <w:numPr>
          <w:ilvl w:val="0"/>
          <w:numId w:val="2"/>
        </w:numPr>
        <w:rPr>
          <w:lang w:val="en-AU"/>
        </w:rPr>
      </w:pPr>
      <w:r w:rsidRPr="00AF4D4E">
        <w:rPr>
          <w:u w:val="single"/>
          <w:lang w:val="en-AU"/>
        </w:rPr>
        <w:t>The</w:t>
      </w:r>
      <w:r>
        <w:rPr>
          <w:lang w:val="en-AU"/>
        </w:rPr>
        <w:t xml:space="preserve"> mother, </w:t>
      </w:r>
      <w:r w:rsidRPr="00AF4D4E">
        <w:rPr>
          <w:u w:val="single"/>
          <w:lang w:val="en-AU"/>
        </w:rPr>
        <w:t>the</w:t>
      </w:r>
      <w:r>
        <w:rPr>
          <w:lang w:val="en-AU"/>
        </w:rPr>
        <w:t xml:space="preserve"> grandmother</w:t>
      </w:r>
    </w:p>
    <w:p w:rsidR="0069257E" w:rsidRDefault="0069257E" w:rsidP="002C5765">
      <w:pPr>
        <w:pStyle w:val="ListParagraph"/>
        <w:rPr>
          <w:lang w:val="en-AU"/>
        </w:rPr>
      </w:pPr>
      <w:r>
        <w:rPr>
          <w:lang w:val="en-AU"/>
        </w:rPr>
        <w:t>These individuals are not everyone’s mother</w:t>
      </w:r>
      <w:r w:rsidR="00D76EC7">
        <w:rPr>
          <w:lang w:val="en-AU"/>
        </w:rPr>
        <w:t xml:space="preserve"> or</w:t>
      </w:r>
      <w:r>
        <w:rPr>
          <w:lang w:val="en-AU"/>
        </w:rPr>
        <w:t xml:space="preserve"> grandmother. The term describes a relationship. The words therefore need to refer to the subject e</w:t>
      </w:r>
      <w:r w:rsidR="00D76EC7">
        <w:rPr>
          <w:lang w:val="en-AU"/>
        </w:rPr>
        <w:t>.</w:t>
      </w:r>
      <w:r>
        <w:rPr>
          <w:lang w:val="en-AU"/>
        </w:rPr>
        <w:t>g</w:t>
      </w:r>
      <w:r w:rsidR="00D76EC7">
        <w:rPr>
          <w:lang w:val="en-AU"/>
        </w:rPr>
        <w:t>.</w:t>
      </w:r>
      <w:r>
        <w:rPr>
          <w:lang w:val="en-AU"/>
        </w:rPr>
        <w:t xml:space="preserve"> “her mother”</w:t>
      </w:r>
      <w:r w:rsidR="00D76EC7">
        <w:rPr>
          <w:lang w:val="en-AU"/>
        </w:rPr>
        <w:t>,</w:t>
      </w:r>
      <w:r>
        <w:rPr>
          <w:lang w:val="en-AU"/>
        </w:rPr>
        <w:t xml:space="preserve"> “XX’s grandmother”</w:t>
      </w:r>
      <w:r w:rsidR="00D76EC7">
        <w:rPr>
          <w:lang w:val="en-AU"/>
        </w:rPr>
        <w:t>,</w:t>
      </w:r>
      <w:r>
        <w:rPr>
          <w:lang w:val="en-AU"/>
        </w:rPr>
        <w:t xml:space="preserve"> “the children’s mother”. The term “the mother” is frequently used in medical circles but i</w:t>
      </w:r>
      <w:r w:rsidR="00D76EC7">
        <w:rPr>
          <w:lang w:val="en-AU"/>
        </w:rPr>
        <w:t xml:space="preserve">s neither </w:t>
      </w:r>
      <w:r>
        <w:rPr>
          <w:lang w:val="en-AU"/>
        </w:rPr>
        <w:t>courteous/respectful nor is it “good English”. It has no place in high quality VFPMS reports.</w:t>
      </w:r>
      <w:r w:rsidR="00AF4D4E">
        <w:rPr>
          <w:lang w:val="en-AU"/>
        </w:rPr>
        <w:t xml:space="preserve"> Even worse is the extremely disrespectful use of the word “Mother” instead of the person’s name. Please don’t ever do this in a VFPMS report or when discussing children with others. </w:t>
      </w:r>
    </w:p>
    <w:p w:rsidR="002C5765" w:rsidRDefault="002C5765" w:rsidP="002C5765">
      <w:pPr>
        <w:pStyle w:val="ListParagraph"/>
        <w:rPr>
          <w:lang w:val="en-AU"/>
        </w:rPr>
      </w:pPr>
    </w:p>
    <w:p w:rsidR="00C95E2E" w:rsidRDefault="00ED7213" w:rsidP="002C5765">
      <w:pPr>
        <w:pStyle w:val="ListParagraph"/>
        <w:numPr>
          <w:ilvl w:val="0"/>
          <w:numId w:val="2"/>
        </w:numPr>
        <w:rPr>
          <w:lang w:val="en-AU"/>
        </w:rPr>
      </w:pPr>
      <w:r>
        <w:rPr>
          <w:lang w:val="en-AU"/>
        </w:rPr>
        <w:t>Time</w:t>
      </w:r>
    </w:p>
    <w:p w:rsidR="00ED7213" w:rsidRDefault="00ED7213" w:rsidP="00C95E2E">
      <w:pPr>
        <w:pStyle w:val="ListParagraph"/>
        <w:rPr>
          <w:lang w:val="en-AU"/>
        </w:rPr>
      </w:pPr>
      <w:r>
        <w:rPr>
          <w:lang w:val="en-AU"/>
        </w:rPr>
        <w:t xml:space="preserve">Please use either a 24 hour clock or a 12 hour clock accompanied by am or pm. Please do not </w:t>
      </w:r>
      <w:r w:rsidR="000C6C04">
        <w:rPr>
          <w:lang w:val="en-AU"/>
        </w:rPr>
        <w:t xml:space="preserve">swap or </w:t>
      </w:r>
      <w:r>
        <w:rPr>
          <w:lang w:val="en-AU"/>
        </w:rPr>
        <w:t xml:space="preserve">mix up </w:t>
      </w:r>
      <w:r w:rsidR="00FD011C">
        <w:rPr>
          <w:lang w:val="en-AU"/>
        </w:rPr>
        <w:t xml:space="preserve">your </w:t>
      </w:r>
      <w:r>
        <w:rPr>
          <w:lang w:val="en-AU"/>
        </w:rPr>
        <w:t>choice midway through a report.</w:t>
      </w:r>
    </w:p>
    <w:p w:rsidR="00ED7213" w:rsidRDefault="00ED7213" w:rsidP="00C95E2E">
      <w:pPr>
        <w:pStyle w:val="ListParagraph"/>
        <w:rPr>
          <w:lang w:val="en-AU"/>
        </w:rPr>
      </w:pPr>
    </w:p>
    <w:p w:rsidR="00ED7213" w:rsidRDefault="00ED7213" w:rsidP="00ED7213">
      <w:pPr>
        <w:pStyle w:val="ListParagraph"/>
        <w:numPr>
          <w:ilvl w:val="0"/>
          <w:numId w:val="2"/>
        </w:numPr>
        <w:rPr>
          <w:lang w:val="en-AU"/>
        </w:rPr>
      </w:pPr>
      <w:r>
        <w:rPr>
          <w:lang w:val="en-AU"/>
        </w:rPr>
        <w:t>Dates</w:t>
      </w:r>
    </w:p>
    <w:p w:rsidR="00ED7213" w:rsidRDefault="00ED7213" w:rsidP="00C95E2E">
      <w:pPr>
        <w:pStyle w:val="ListParagraph"/>
        <w:rPr>
          <w:lang w:val="en-AU"/>
        </w:rPr>
      </w:pPr>
      <w:r>
        <w:rPr>
          <w:lang w:val="en-AU"/>
        </w:rPr>
        <w:t>Please use one way of referring to dates consistently throughout a report. It doesn’t matter how you do this (e</w:t>
      </w:r>
      <w:r w:rsidR="00274317">
        <w:rPr>
          <w:lang w:val="en-AU"/>
        </w:rPr>
        <w:t>.</w:t>
      </w:r>
      <w:r>
        <w:rPr>
          <w:lang w:val="en-AU"/>
        </w:rPr>
        <w:t>g</w:t>
      </w:r>
      <w:r w:rsidR="00274317">
        <w:rPr>
          <w:lang w:val="en-AU"/>
        </w:rPr>
        <w:t>.</w:t>
      </w:r>
      <w:r>
        <w:rPr>
          <w:lang w:val="en-AU"/>
        </w:rPr>
        <w:t xml:space="preserve"> 24/2/14 or </w:t>
      </w:r>
      <w:r w:rsidR="000C6C04">
        <w:rPr>
          <w:lang w:val="en-AU"/>
        </w:rPr>
        <w:t xml:space="preserve">24.02.14 or </w:t>
      </w:r>
      <w:r>
        <w:rPr>
          <w:lang w:val="en-AU"/>
        </w:rPr>
        <w:t>24</w:t>
      </w:r>
      <w:r w:rsidRPr="00ED7213">
        <w:rPr>
          <w:vertAlign w:val="superscript"/>
          <w:lang w:val="en-AU"/>
        </w:rPr>
        <w:t>th</w:t>
      </w:r>
      <w:r>
        <w:rPr>
          <w:lang w:val="en-AU"/>
        </w:rPr>
        <w:t xml:space="preserve"> February 2014 or 24 Feb 2014 or whatever you prefer) but it looks like you cannot focus well and it reflect</w:t>
      </w:r>
      <w:r w:rsidR="000C6C04">
        <w:rPr>
          <w:lang w:val="en-AU"/>
        </w:rPr>
        <w:t>s</w:t>
      </w:r>
      <w:r>
        <w:rPr>
          <w:lang w:val="en-AU"/>
        </w:rPr>
        <w:t xml:space="preserve"> badly on the author when things </w:t>
      </w:r>
      <w:r w:rsidR="00AF4D4E">
        <w:rPr>
          <w:lang w:val="en-AU"/>
        </w:rPr>
        <w:t xml:space="preserve">such as references to dates </w:t>
      </w:r>
      <w:r w:rsidR="000C6C04">
        <w:rPr>
          <w:lang w:val="en-AU"/>
        </w:rPr>
        <w:t>“</w:t>
      </w:r>
      <w:r>
        <w:rPr>
          <w:lang w:val="en-AU"/>
        </w:rPr>
        <w:t>go all over the shop</w:t>
      </w:r>
      <w:r w:rsidR="000C6C04">
        <w:rPr>
          <w:lang w:val="en-AU"/>
        </w:rPr>
        <w:t>”</w:t>
      </w:r>
      <w:r>
        <w:rPr>
          <w:lang w:val="en-AU"/>
        </w:rPr>
        <w:t xml:space="preserve"> throughout a report. Be consistent</w:t>
      </w:r>
      <w:r w:rsidR="000C6C04">
        <w:rPr>
          <w:lang w:val="en-AU"/>
        </w:rPr>
        <w:t xml:space="preserve">. It goes </w:t>
      </w:r>
      <w:r w:rsidR="00274317">
        <w:rPr>
          <w:lang w:val="en-AU"/>
        </w:rPr>
        <w:t xml:space="preserve">against </w:t>
      </w:r>
      <w:r w:rsidR="000C6C04">
        <w:rPr>
          <w:lang w:val="en-AU"/>
        </w:rPr>
        <w:t>your credibility when you are not.</w:t>
      </w:r>
    </w:p>
    <w:p w:rsidR="00590C8A" w:rsidRDefault="00AF44B0" w:rsidP="00AF44B0">
      <w:pPr>
        <w:pStyle w:val="Heading2"/>
        <w:rPr>
          <w:lang w:val="en-AU"/>
        </w:rPr>
      </w:pPr>
      <w:r>
        <w:rPr>
          <w:lang w:val="en-AU"/>
        </w:rPr>
        <w:t xml:space="preserve">Child Protection and </w:t>
      </w:r>
      <w:r w:rsidR="009F42BC">
        <w:rPr>
          <w:lang w:val="en-AU"/>
        </w:rPr>
        <w:t>p</w:t>
      </w:r>
      <w:r>
        <w:rPr>
          <w:lang w:val="en-AU"/>
        </w:rPr>
        <w:t>olice jargon</w:t>
      </w:r>
    </w:p>
    <w:p w:rsidR="00AF44B0" w:rsidRDefault="00AF44B0" w:rsidP="00C95E2E">
      <w:pPr>
        <w:pStyle w:val="ListParagraph"/>
        <w:rPr>
          <w:lang w:val="en-AU"/>
        </w:rPr>
      </w:pPr>
    </w:p>
    <w:p w:rsidR="00204432" w:rsidRDefault="00204432" w:rsidP="00AF44B0">
      <w:pPr>
        <w:pStyle w:val="ListParagraph"/>
        <w:numPr>
          <w:ilvl w:val="0"/>
          <w:numId w:val="3"/>
        </w:numPr>
        <w:ind w:left="709"/>
        <w:rPr>
          <w:lang w:val="en-AU"/>
        </w:rPr>
      </w:pPr>
      <w:r>
        <w:rPr>
          <w:lang w:val="en-AU"/>
        </w:rPr>
        <w:lastRenderedPageBreak/>
        <w:t>DHS</w:t>
      </w:r>
    </w:p>
    <w:p w:rsidR="00F10F4F" w:rsidRDefault="00204432" w:rsidP="00204432">
      <w:pPr>
        <w:pStyle w:val="ListParagraph"/>
        <w:ind w:left="709"/>
      </w:pPr>
      <w:r>
        <w:rPr>
          <w:lang w:val="en-AU"/>
        </w:rPr>
        <w:t xml:space="preserve">The Victorian Department of Human Services has a number of divisions. </w:t>
      </w:r>
      <w:hyperlink r:id="rId8" w:history="1">
        <w:r w:rsidR="00F10F4F" w:rsidRPr="00B75315">
          <w:rPr>
            <w:rStyle w:val="Hyperlink"/>
          </w:rPr>
          <w:t>http://www.dhs.vic.gov.au/about-the-department/our-organisation/organisational-structure</w:t>
        </w:r>
      </w:hyperlink>
    </w:p>
    <w:p w:rsidR="00204432" w:rsidRDefault="00204432" w:rsidP="00204432">
      <w:pPr>
        <w:pStyle w:val="ListParagraph"/>
        <w:ind w:left="709"/>
        <w:rPr>
          <w:lang w:val="en-AU"/>
        </w:rPr>
      </w:pPr>
      <w:r>
        <w:rPr>
          <w:lang w:val="en-AU"/>
        </w:rPr>
        <w:t xml:space="preserve">Even with the new operating model there remain numerous areas of responsibility such as Housing and Disability. When you refer to DHS you probably mean “Child Protection” so therefore make this clear in your report that you mean “Child Protection”, not the entirety of the Department of Human Services or some section of DHS other than Child Protection or Child FIRST. Note that Child FIRST has capital letters for </w:t>
      </w:r>
      <w:r w:rsidR="009F42BC">
        <w:rPr>
          <w:lang w:val="en-AU"/>
        </w:rPr>
        <w:t>“</w:t>
      </w:r>
      <w:r>
        <w:rPr>
          <w:lang w:val="en-AU"/>
        </w:rPr>
        <w:t>C</w:t>
      </w:r>
      <w:r w:rsidR="009F42BC">
        <w:rPr>
          <w:lang w:val="en-AU"/>
        </w:rPr>
        <w:t>”</w:t>
      </w:r>
      <w:r>
        <w:rPr>
          <w:lang w:val="en-AU"/>
        </w:rPr>
        <w:t xml:space="preserve"> and </w:t>
      </w:r>
      <w:r w:rsidR="009F42BC">
        <w:rPr>
          <w:lang w:val="en-AU"/>
        </w:rPr>
        <w:t>“</w:t>
      </w:r>
      <w:r>
        <w:rPr>
          <w:lang w:val="en-AU"/>
        </w:rPr>
        <w:t>FIRST</w:t>
      </w:r>
      <w:r w:rsidR="009F42BC">
        <w:rPr>
          <w:lang w:val="en-AU"/>
        </w:rPr>
        <w:t>”</w:t>
      </w:r>
      <w:r>
        <w:rPr>
          <w:lang w:val="en-AU"/>
        </w:rPr>
        <w:t xml:space="preserve"> because FIRST stands for Family Intervention Referral and Support Team. </w:t>
      </w:r>
      <w:r w:rsidR="00C334A0">
        <w:rPr>
          <w:lang w:val="en-AU"/>
        </w:rPr>
        <w:t xml:space="preserve">Child FIRST operates within the Family Services part of Child Protection and Family Services. </w:t>
      </w:r>
    </w:p>
    <w:p w:rsidR="00204432" w:rsidRDefault="00204432" w:rsidP="00204432">
      <w:pPr>
        <w:pStyle w:val="ListParagraph"/>
        <w:ind w:left="709"/>
        <w:rPr>
          <w:lang w:val="en-AU"/>
        </w:rPr>
      </w:pPr>
    </w:p>
    <w:p w:rsidR="00C334A0" w:rsidRDefault="00C334A0" w:rsidP="00AF44B0">
      <w:pPr>
        <w:pStyle w:val="ListParagraph"/>
        <w:numPr>
          <w:ilvl w:val="0"/>
          <w:numId w:val="3"/>
        </w:numPr>
        <w:ind w:left="709"/>
        <w:rPr>
          <w:lang w:val="en-AU"/>
        </w:rPr>
      </w:pPr>
      <w:r>
        <w:rPr>
          <w:lang w:val="en-AU"/>
        </w:rPr>
        <w:t xml:space="preserve">SOCIT </w:t>
      </w:r>
    </w:p>
    <w:p w:rsidR="00C334A0" w:rsidRDefault="00C334A0" w:rsidP="00C334A0">
      <w:pPr>
        <w:pStyle w:val="ListParagraph"/>
        <w:ind w:left="709"/>
        <w:rPr>
          <w:lang w:val="en-AU"/>
        </w:rPr>
      </w:pPr>
      <w:r>
        <w:rPr>
          <w:lang w:val="en-AU"/>
        </w:rPr>
        <w:t xml:space="preserve">Sexual Offences and Child Abuse Investigation Team. There is no need to repeat the word “team”. </w:t>
      </w:r>
      <w:r w:rsidR="009F42BC">
        <w:rPr>
          <w:lang w:val="en-AU"/>
        </w:rPr>
        <w:t>e.g.</w:t>
      </w:r>
      <w:r>
        <w:rPr>
          <w:lang w:val="en-AU"/>
        </w:rPr>
        <w:t xml:space="preserve"> Bendigo SOCIT. An easy way to refer to police is “Police</w:t>
      </w:r>
      <w:r w:rsidR="00DC58B6">
        <w:rPr>
          <w:lang w:val="en-AU"/>
        </w:rPr>
        <w:t xml:space="preserve">/DSC XX </w:t>
      </w:r>
      <w:r>
        <w:rPr>
          <w:lang w:val="en-AU"/>
        </w:rPr>
        <w:t>from Bendigo SOCIT stated that ...</w:t>
      </w:r>
      <w:r w:rsidR="009F42BC">
        <w:rPr>
          <w:lang w:val="en-AU"/>
        </w:rPr>
        <w:t>”</w:t>
      </w:r>
    </w:p>
    <w:p w:rsidR="00C334A0" w:rsidRDefault="00C334A0" w:rsidP="00C334A0">
      <w:pPr>
        <w:pStyle w:val="ListParagraph"/>
        <w:ind w:left="709"/>
        <w:rPr>
          <w:lang w:val="en-AU"/>
        </w:rPr>
      </w:pPr>
      <w:r>
        <w:rPr>
          <w:lang w:val="en-AU"/>
        </w:rPr>
        <w:t>SOCA is an outdated term. SOCA no longer exist.</w:t>
      </w:r>
    </w:p>
    <w:p w:rsidR="00C334A0" w:rsidRDefault="00C334A0" w:rsidP="00C334A0">
      <w:pPr>
        <w:pStyle w:val="ListParagraph"/>
        <w:ind w:left="709"/>
        <w:rPr>
          <w:lang w:val="en-AU"/>
        </w:rPr>
      </w:pPr>
    </w:p>
    <w:p w:rsidR="00AF44B0" w:rsidRDefault="00AF44B0" w:rsidP="00AF44B0">
      <w:pPr>
        <w:pStyle w:val="ListParagraph"/>
        <w:numPr>
          <w:ilvl w:val="0"/>
          <w:numId w:val="3"/>
        </w:numPr>
        <w:ind w:left="709"/>
        <w:rPr>
          <w:lang w:val="en-AU"/>
        </w:rPr>
      </w:pPr>
      <w:r>
        <w:rPr>
          <w:lang w:val="en-AU"/>
        </w:rPr>
        <w:t>Concerns</w:t>
      </w:r>
    </w:p>
    <w:p w:rsidR="00AF44B0" w:rsidRDefault="00AF44B0" w:rsidP="00AF44B0">
      <w:pPr>
        <w:pStyle w:val="ListParagraph"/>
        <w:ind w:left="709"/>
        <w:rPr>
          <w:lang w:val="en-AU"/>
        </w:rPr>
      </w:pPr>
      <w:r>
        <w:rPr>
          <w:lang w:val="en-AU"/>
        </w:rPr>
        <w:t>As a word this is a reasonable way to express the “worries” that have led to a report to Child Protection. Please ask for additional information about exactly what these “concerns” are and document as precisely, and in as much detail</w:t>
      </w:r>
      <w:r w:rsidR="009F42BC">
        <w:rPr>
          <w:lang w:val="en-AU"/>
        </w:rPr>
        <w:t>,</w:t>
      </w:r>
      <w:r>
        <w:rPr>
          <w:lang w:val="en-AU"/>
        </w:rPr>
        <w:t xml:space="preserve"> as possible what the notifier was worried about.</w:t>
      </w:r>
    </w:p>
    <w:p w:rsidR="00AF44B0" w:rsidRDefault="00AF44B0" w:rsidP="00AF44B0">
      <w:pPr>
        <w:pStyle w:val="ListParagraph"/>
        <w:ind w:left="1080"/>
        <w:rPr>
          <w:lang w:val="en-AU"/>
        </w:rPr>
      </w:pPr>
    </w:p>
    <w:p w:rsidR="00AF44B0" w:rsidRDefault="00AF44B0" w:rsidP="00AF44B0">
      <w:pPr>
        <w:pStyle w:val="ListParagraph"/>
        <w:numPr>
          <w:ilvl w:val="0"/>
          <w:numId w:val="3"/>
        </w:numPr>
        <w:ind w:left="426" w:firstLine="0"/>
        <w:rPr>
          <w:lang w:val="en-AU"/>
        </w:rPr>
      </w:pPr>
      <w:r>
        <w:rPr>
          <w:lang w:val="en-AU"/>
        </w:rPr>
        <w:t>Disclosures, rape, assault, victims and perpetrators/offenders</w:t>
      </w:r>
    </w:p>
    <w:p w:rsidR="00ED7213" w:rsidRDefault="00AF44B0" w:rsidP="00C95E2E">
      <w:pPr>
        <w:pStyle w:val="ListParagraph"/>
        <w:rPr>
          <w:lang w:val="en-AU"/>
        </w:rPr>
      </w:pPr>
      <w:r>
        <w:rPr>
          <w:lang w:val="en-AU"/>
        </w:rPr>
        <w:t>Judicious and accurate use of these words is a challenge for forensic doctors who must stay away from the ultimate issue (i</w:t>
      </w:r>
      <w:r w:rsidR="009F42BC">
        <w:rPr>
          <w:lang w:val="en-AU"/>
        </w:rPr>
        <w:t>.</w:t>
      </w:r>
      <w:r>
        <w:rPr>
          <w:lang w:val="en-AU"/>
        </w:rPr>
        <w:t>e</w:t>
      </w:r>
      <w:r w:rsidR="009F42BC">
        <w:rPr>
          <w:lang w:val="en-AU"/>
        </w:rPr>
        <w:t>.</w:t>
      </w:r>
      <w:r>
        <w:rPr>
          <w:lang w:val="en-AU"/>
        </w:rPr>
        <w:t xml:space="preserve"> deciding whether someone is guilty). Words that imply, or worse clearly state, that a crime has been committed must be avoided. Please be careful how you use these words. If the words are quotes then use quotation marks.</w:t>
      </w:r>
      <w:r w:rsidR="00F10F4F">
        <w:rPr>
          <w:lang w:val="en-AU"/>
        </w:rPr>
        <w:t xml:space="preserve"> If in doubt about how words could and should be used then ask senior doctors who understand how medical information must be presented. </w:t>
      </w:r>
      <w:r w:rsidR="00064965">
        <w:rPr>
          <w:lang w:val="en-AU"/>
        </w:rPr>
        <w:t xml:space="preserve">In NSW they identify possible suspects as “persons of interest” so you might come across this term but it is not widely used by Victorian police. Victorian police use terms such as ‘suspects”, “possible suspects” and “the accused”. </w:t>
      </w:r>
      <w:r w:rsidR="00F10F4F">
        <w:rPr>
          <w:lang w:val="en-AU"/>
        </w:rPr>
        <w:t xml:space="preserve">The use of people’s names is usually an easy way </w:t>
      </w:r>
      <w:r w:rsidR="00064965">
        <w:rPr>
          <w:lang w:val="en-AU"/>
        </w:rPr>
        <w:t xml:space="preserve">for medical professionals </w:t>
      </w:r>
      <w:r w:rsidR="00F10F4F">
        <w:rPr>
          <w:lang w:val="en-AU"/>
        </w:rPr>
        <w:t xml:space="preserve">to avoid an accusation of prejudice against an accused person. </w:t>
      </w:r>
    </w:p>
    <w:p w:rsidR="00AF44B0" w:rsidRDefault="00AF44B0" w:rsidP="00C95E2E">
      <w:pPr>
        <w:pStyle w:val="ListParagraph"/>
        <w:rPr>
          <w:lang w:val="en-AU"/>
        </w:rPr>
      </w:pPr>
    </w:p>
    <w:p w:rsidR="00AF44B0" w:rsidRDefault="00AF44B0" w:rsidP="00AF44B0">
      <w:pPr>
        <w:pStyle w:val="ListParagraph"/>
        <w:numPr>
          <w:ilvl w:val="0"/>
          <w:numId w:val="3"/>
        </w:numPr>
        <w:ind w:left="426" w:firstLine="0"/>
        <w:rPr>
          <w:lang w:val="en-AU"/>
        </w:rPr>
      </w:pPr>
      <w:r>
        <w:rPr>
          <w:lang w:val="en-AU"/>
        </w:rPr>
        <w:t>Family violence</w:t>
      </w:r>
    </w:p>
    <w:p w:rsidR="00AF44B0" w:rsidRDefault="00AF44B0" w:rsidP="00C95E2E">
      <w:pPr>
        <w:pStyle w:val="ListParagraph"/>
        <w:rPr>
          <w:lang w:val="en-AU"/>
        </w:rPr>
      </w:pPr>
      <w:r>
        <w:rPr>
          <w:lang w:val="en-AU"/>
        </w:rPr>
        <w:t xml:space="preserve">Also known as “domestic violence”. In the forensic world, in the injury prevention world, </w:t>
      </w:r>
      <w:r w:rsidR="00946282">
        <w:rPr>
          <w:lang w:val="en-AU"/>
        </w:rPr>
        <w:t xml:space="preserve">and in </w:t>
      </w:r>
      <w:r>
        <w:rPr>
          <w:lang w:val="en-AU"/>
        </w:rPr>
        <w:t>the WHO field etc</w:t>
      </w:r>
      <w:r w:rsidR="007D41B2">
        <w:rPr>
          <w:lang w:val="en-AU"/>
        </w:rPr>
        <w:t>.,</w:t>
      </w:r>
      <w:r>
        <w:rPr>
          <w:lang w:val="en-AU"/>
        </w:rPr>
        <w:t xml:space="preserve"> the preferred terms are </w:t>
      </w:r>
      <w:r w:rsidR="00946282">
        <w:rPr>
          <w:lang w:val="en-AU"/>
        </w:rPr>
        <w:t>“</w:t>
      </w:r>
      <w:r>
        <w:rPr>
          <w:lang w:val="en-AU"/>
        </w:rPr>
        <w:t>interpersonal violence</w:t>
      </w:r>
      <w:r w:rsidR="00946282">
        <w:rPr>
          <w:lang w:val="en-AU"/>
        </w:rPr>
        <w:t>”</w:t>
      </w:r>
      <w:r>
        <w:rPr>
          <w:lang w:val="en-AU"/>
        </w:rPr>
        <w:t xml:space="preserve"> or </w:t>
      </w:r>
      <w:r w:rsidR="00946282">
        <w:rPr>
          <w:lang w:val="en-AU"/>
        </w:rPr>
        <w:t>“</w:t>
      </w:r>
      <w:r>
        <w:rPr>
          <w:lang w:val="en-AU"/>
        </w:rPr>
        <w:t>intimate partner violence</w:t>
      </w:r>
      <w:r w:rsidR="00946282">
        <w:rPr>
          <w:lang w:val="en-AU"/>
        </w:rPr>
        <w:t>”</w:t>
      </w:r>
      <w:r>
        <w:rPr>
          <w:lang w:val="en-AU"/>
        </w:rPr>
        <w:t xml:space="preserve">. </w:t>
      </w:r>
      <w:r w:rsidR="00946282">
        <w:rPr>
          <w:lang w:val="en-AU"/>
        </w:rPr>
        <w:t>“Exposure to violence in the home” or “in their home” might be a useful phrase to use in relation to children.</w:t>
      </w:r>
    </w:p>
    <w:p w:rsidR="00AF44B0" w:rsidRDefault="00AF44B0" w:rsidP="00C95E2E">
      <w:pPr>
        <w:pStyle w:val="ListParagraph"/>
        <w:rPr>
          <w:lang w:val="en-AU"/>
        </w:rPr>
      </w:pPr>
    </w:p>
    <w:p w:rsidR="00A111AF" w:rsidRDefault="00A111AF" w:rsidP="00A111AF">
      <w:pPr>
        <w:pStyle w:val="ListParagraph"/>
        <w:numPr>
          <w:ilvl w:val="0"/>
          <w:numId w:val="3"/>
        </w:numPr>
        <w:ind w:left="426" w:firstLine="0"/>
        <w:rPr>
          <w:lang w:val="en-AU"/>
        </w:rPr>
      </w:pPr>
      <w:r>
        <w:rPr>
          <w:lang w:val="en-AU"/>
        </w:rPr>
        <w:t>VARE</w:t>
      </w:r>
    </w:p>
    <w:p w:rsidR="00A111AF" w:rsidRDefault="00A111AF" w:rsidP="00C95E2E">
      <w:pPr>
        <w:pStyle w:val="ListParagraph"/>
        <w:rPr>
          <w:lang w:val="en-AU"/>
        </w:rPr>
      </w:pPr>
      <w:r>
        <w:rPr>
          <w:lang w:val="en-AU"/>
        </w:rPr>
        <w:t xml:space="preserve">SOCIT Police in Victoria video record the formal police interviews with children. </w:t>
      </w:r>
      <w:r w:rsidR="00F73F3A">
        <w:rPr>
          <w:lang w:val="en-AU"/>
        </w:rPr>
        <w:t>VARE is always capitalised because it stands for “v</w:t>
      </w:r>
      <w:r>
        <w:rPr>
          <w:lang w:val="en-AU"/>
        </w:rPr>
        <w:t>i</w:t>
      </w:r>
      <w:r w:rsidR="00204432">
        <w:rPr>
          <w:lang w:val="en-AU"/>
        </w:rPr>
        <w:t xml:space="preserve">sual and </w:t>
      </w:r>
      <w:r>
        <w:rPr>
          <w:lang w:val="en-AU"/>
        </w:rPr>
        <w:t>audio recorded evidence</w:t>
      </w:r>
      <w:r w:rsidR="00F73F3A">
        <w:rPr>
          <w:lang w:val="en-AU"/>
        </w:rPr>
        <w:t>”</w:t>
      </w:r>
      <w:r>
        <w:rPr>
          <w:lang w:val="en-AU"/>
        </w:rPr>
        <w:t xml:space="preserve">. Words such as “VARE interview” can be used. </w:t>
      </w:r>
      <w:hyperlink r:id="rId9" w:history="1">
        <w:r w:rsidR="00204432" w:rsidRPr="00B53079">
          <w:rPr>
            <w:rStyle w:val="Hyperlink"/>
            <w:lang w:val="en-AU"/>
          </w:rPr>
          <w:t>http://www.dhs.vic.gov.au/cpmanual/investigation-and-assessment/overview-of-investigation-and-assessment-phase/1178-vate-video-audio-taped-evidence/3</w:t>
        </w:r>
      </w:hyperlink>
    </w:p>
    <w:p w:rsidR="00204432" w:rsidRDefault="00204432" w:rsidP="00C95E2E">
      <w:pPr>
        <w:pStyle w:val="ListParagraph"/>
        <w:rPr>
          <w:lang w:val="en-AU"/>
        </w:rPr>
      </w:pPr>
    </w:p>
    <w:p w:rsidR="00DC58B6" w:rsidRDefault="00946282" w:rsidP="00946282">
      <w:pPr>
        <w:pStyle w:val="ListParagraph"/>
        <w:numPr>
          <w:ilvl w:val="0"/>
          <w:numId w:val="3"/>
        </w:numPr>
        <w:ind w:left="709" w:hanging="283"/>
        <w:rPr>
          <w:lang w:val="en-AU"/>
        </w:rPr>
      </w:pPr>
      <w:r>
        <w:rPr>
          <w:lang w:val="en-AU"/>
        </w:rPr>
        <w:t>Out of home care</w:t>
      </w:r>
    </w:p>
    <w:p w:rsidR="00946282" w:rsidRDefault="00946282" w:rsidP="00C95E2E">
      <w:pPr>
        <w:pStyle w:val="ListParagraph"/>
        <w:rPr>
          <w:lang w:val="en-AU"/>
        </w:rPr>
      </w:pPr>
      <w:r>
        <w:rPr>
          <w:lang w:val="en-AU"/>
        </w:rPr>
        <w:lastRenderedPageBreak/>
        <w:t xml:space="preserve">This is the current </w:t>
      </w:r>
      <w:r w:rsidR="00FE19EC">
        <w:rPr>
          <w:lang w:val="en-AU"/>
        </w:rPr>
        <w:t xml:space="preserve">official and </w:t>
      </w:r>
      <w:r>
        <w:rPr>
          <w:lang w:val="en-AU"/>
        </w:rPr>
        <w:t>preferred term</w:t>
      </w:r>
      <w:r w:rsidR="00F73F3A">
        <w:rPr>
          <w:lang w:val="en-AU"/>
        </w:rPr>
        <w:t>,</w:t>
      </w:r>
      <w:r>
        <w:rPr>
          <w:lang w:val="en-AU"/>
        </w:rPr>
        <w:t xml:space="preserve"> rather than “foster care”</w:t>
      </w:r>
      <w:r w:rsidR="00F73F3A">
        <w:rPr>
          <w:lang w:val="en-AU"/>
        </w:rPr>
        <w:t xml:space="preserve">. </w:t>
      </w:r>
      <w:r>
        <w:rPr>
          <w:lang w:val="en-AU"/>
        </w:rPr>
        <w:t>Out of home care includes kith and kin placements</w:t>
      </w:r>
      <w:r w:rsidR="00FE19EC">
        <w:rPr>
          <w:lang w:val="en-AU"/>
        </w:rPr>
        <w:t>, family group homes</w:t>
      </w:r>
      <w:r>
        <w:rPr>
          <w:lang w:val="en-AU"/>
        </w:rPr>
        <w:t xml:space="preserve"> and residential unit placements.</w:t>
      </w:r>
    </w:p>
    <w:p w:rsidR="00946282" w:rsidRDefault="00946282" w:rsidP="00C95E2E">
      <w:pPr>
        <w:pStyle w:val="ListParagraph"/>
        <w:rPr>
          <w:lang w:val="en-AU"/>
        </w:rPr>
      </w:pPr>
    </w:p>
    <w:p w:rsidR="00946282" w:rsidRDefault="00946282" w:rsidP="00946282">
      <w:pPr>
        <w:pStyle w:val="ListParagraph"/>
        <w:numPr>
          <w:ilvl w:val="0"/>
          <w:numId w:val="3"/>
        </w:numPr>
        <w:ind w:left="426" w:firstLine="0"/>
        <w:rPr>
          <w:lang w:val="en-AU"/>
        </w:rPr>
      </w:pPr>
      <w:r>
        <w:rPr>
          <w:lang w:val="en-AU"/>
        </w:rPr>
        <w:t>Access visits</w:t>
      </w:r>
    </w:p>
    <w:p w:rsidR="00946282" w:rsidRDefault="00946282" w:rsidP="00C95E2E">
      <w:pPr>
        <w:pStyle w:val="ListParagraph"/>
        <w:rPr>
          <w:lang w:val="en-AU"/>
        </w:rPr>
      </w:pPr>
      <w:r>
        <w:rPr>
          <w:lang w:val="en-AU"/>
        </w:rPr>
        <w:t>The Family Court of Australia orders are called Residency and Contact Orders, so it is probably better to term the contacts as “contact visits” rather than “access visits”.</w:t>
      </w:r>
    </w:p>
    <w:p w:rsidR="00946282" w:rsidRDefault="00946282" w:rsidP="00C95E2E">
      <w:pPr>
        <w:pStyle w:val="ListParagraph"/>
        <w:rPr>
          <w:lang w:val="en-AU"/>
        </w:rPr>
      </w:pPr>
    </w:p>
    <w:p w:rsidR="00946282" w:rsidRDefault="00946282" w:rsidP="00EC6E6E">
      <w:pPr>
        <w:pStyle w:val="ListParagraph"/>
        <w:numPr>
          <w:ilvl w:val="0"/>
          <w:numId w:val="3"/>
        </w:numPr>
        <w:ind w:left="426" w:firstLine="0"/>
        <w:rPr>
          <w:lang w:val="en-AU"/>
        </w:rPr>
      </w:pPr>
      <w:r>
        <w:rPr>
          <w:lang w:val="en-AU"/>
        </w:rPr>
        <w:t>Children’s Court of Victoria Orders</w:t>
      </w:r>
    </w:p>
    <w:p w:rsidR="00946282" w:rsidRDefault="00946282" w:rsidP="00C95E2E">
      <w:pPr>
        <w:pStyle w:val="ListParagraph"/>
        <w:rPr>
          <w:lang w:val="en-AU"/>
        </w:rPr>
      </w:pPr>
      <w:r>
        <w:rPr>
          <w:lang w:val="en-AU"/>
        </w:rPr>
        <w:t xml:space="preserve">The Child Protection website (and the </w:t>
      </w:r>
      <w:r w:rsidR="002F3457" w:rsidRPr="002F3457">
        <w:rPr>
          <w:i/>
          <w:lang w:val="en-AU"/>
        </w:rPr>
        <w:t>Children Youth and Families Act 2005</w:t>
      </w:r>
      <w:r>
        <w:rPr>
          <w:lang w:val="en-AU"/>
        </w:rPr>
        <w:t>) lists the names of all the orders. Please ensure that information about orders is accurate</w:t>
      </w:r>
      <w:r w:rsidR="005F00E2">
        <w:rPr>
          <w:lang w:val="en-AU"/>
        </w:rPr>
        <w:t xml:space="preserve"> –</w:t>
      </w:r>
      <w:r>
        <w:rPr>
          <w:lang w:val="en-AU"/>
        </w:rPr>
        <w:t xml:space="preserve"> or indicate in the report that you are </w:t>
      </w:r>
      <w:r w:rsidR="00EC6E6E">
        <w:rPr>
          <w:lang w:val="en-AU"/>
        </w:rPr>
        <w:t xml:space="preserve">uncertain. You might wish to </w:t>
      </w:r>
      <w:r>
        <w:rPr>
          <w:lang w:val="en-AU"/>
        </w:rPr>
        <w:t>quote the words used if you are unable to verify the accuracy of information provided to you about orders</w:t>
      </w:r>
      <w:r w:rsidR="005F00E2">
        <w:rPr>
          <w:lang w:val="en-AU"/>
        </w:rPr>
        <w:t>.</w:t>
      </w:r>
    </w:p>
    <w:p w:rsidR="00DC58B6" w:rsidRDefault="00DC58B6" w:rsidP="00C95E2E">
      <w:pPr>
        <w:pStyle w:val="ListParagraph"/>
        <w:rPr>
          <w:lang w:val="en-AU"/>
        </w:rPr>
      </w:pPr>
    </w:p>
    <w:p w:rsidR="009F42BC" w:rsidRDefault="009F42BC" w:rsidP="00C95E2E">
      <w:pPr>
        <w:pStyle w:val="ListParagraph"/>
        <w:rPr>
          <w:lang w:val="en-AU"/>
        </w:rPr>
      </w:pPr>
    </w:p>
    <w:p w:rsidR="00DC58B6" w:rsidRDefault="00DC58B6" w:rsidP="00DC58B6">
      <w:pPr>
        <w:pStyle w:val="Heading2"/>
        <w:rPr>
          <w:lang w:val="en-AU"/>
        </w:rPr>
      </w:pPr>
      <w:r>
        <w:rPr>
          <w:lang w:val="en-AU"/>
        </w:rPr>
        <w:t xml:space="preserve">Simple </w:t>
      </w:r>
      <w:r w:rsidR="006C2795">
        <w:rPr>
          <w:lang w:val="en-AU"/>
        </w:rPr>
        <w:t>g</w:t>
      </w:r>
      <w:r>
        <w:rPr>
          <w:lang w:val="en-AU"/>
        </w:rPr>
        <w:t>rammar</w:t>
      </w:r>
    </w:p>
    <w:p w:rsidR="00DC58B6" w:rsidRDefault="00DC58B6" w:rsidP="00C95E2E">
      <w:pPr>
        <w:pStyle w:val="ListParagraph"/>
        <w:rPr>
          <w:lang w:val="en-AU"/>
        </w:rPr>
      </w:pPr>
    </w:p>
    <w:p w:rsidR="00DC58B6" w:rsidRDefault="00DC58B6" w:rsidP="00DC58B6">
      <w:pPr>
        <w:pStyle w:val="ListParagraph"/>
        <w:numPr>
          <w:ilvl w:val="0"/>
          <w:numId w:val="6"/>
        </w:numPr>
        <w:rPr>
          <w:lang w:val="en-AU"/>
        </w:rPr>
      </w:pPr>
      <w:r>
        <w:rPr>
          <w:lang w:val="en-AU"/>
        </w:rPr>
        <w:t>That</w:t>
      </w:r>
    </w:p>
    <w:p w:rsidR="00210621" w:rsidRDefault="00DC58B6" w:rsidP="005424C5">
      <w:pPr>
        <w:pStyle w:val="ListParagraph"/>
        <w:ind w:left="709"/>
        <w:rPr>
          <w:lang w:val="en-AU"/>
        </w:rPr>
      </w:pPr>
      <w:r>
        <w:rPr>
          <w:lang w:val="en-AU"/>
        </w:rPr>
        <w:t>The word “that” needs to be used correctly in order to accurately convey meaning.</w:t>
      </w:r>
      <w:r w:rsidR="0007568C">
        <w:rPr>
          <w:lang w:val="en-AU"/>
        </w:rPr>
        <w:t xml:space="preserve"> </w:t>
      </w:r>
      <w:r w:rsidR="006C2795">
        <w:rPr>
          <w:lang w:val="en-AU"/>
        </w:rPr>
        <w:t>e.g.</w:t>
      </w:r>
      <w:r>
        <w:rPr>
          <w:lang w:val="en-AU"/>
        </w:rPr>
        <w:t xml:space="preserve"> “</w:t>
      </w:r>
      <w:r w:rsidR="006C2795">
        <w:rPr>
          <w:lang w:val="en-AU"/>
        </w:rPr>
        <w:t>s</w:t>
      </w:r>
      <w:r>
        <w:rPr>
          <w:lang w:val="en-AU"/>
        </w:rPr>
        <w:t xml:space="preserve">he said yesterday </w:t>
      </w:r>
      <w:r w:rsidR="004C634D">
        <w:rPr>
          <w:lang w:val="en-AU"/>
        </w:rPr>
        <w:t xml:space="preserve">that </w:t>
      </w:r>
      <w:r>
        <w:rPr>
          <w:lang w:val="en-AU"/>
        </w:rPr>
        <w:t xml:space="preserve">he hit her” has different </w:t>
      </w:r>
      <w:r w:rsidR="004C0F7E">
        <w:rPr>
          <w:lang w:val="en-AU"/>
        </w:rPr>
        <w:t xml:space="preserve">meaning </w:t>
      </w:r>
      <w:r>
        <w:rPr>
          <w:lang w:val="en-AU"/>
        </w:rPr>
        <w:t>to “she said that yesterday he hit her”</w:t>
      </w:r>
      <w:r w:rsidR="00762132">
        <w:rPr>
          <w:lang w:val="en-AU"/>
        </w:rPr>
        <w:t>. To spell it out</w:t>
      </w:r>
      <w:r w:rsidR="004C0F7E">
        <w:rPr>
          <w:lang w:val="en-AU"/>
        </w:rPr>
        <w:t xml:space="preserve"> for those who might remain confused</w:t>
      </w:r>
      <w:r w:rsidR="00762132">
        <w:rPr>
          <w:lang w:val="en-AU"/>
        </w:rPr>
        <w:t>, in the first example the talking occur</w:t>
      </w:r>
      <w:r w:rsidR="004C0F7E">
        <w:rPr>
          <w:lang w:val="en-AU"/>
        </w:rPr>
        <w:t>r</w:t>
      </w:r>
      <w:r w:rsidR="00762132">
        <w:rPr>
          <w:lang w:val="en-AU"/>
        </w:rPr>
        <w:t xml:space="preserve">ed yesterday </w:t>
      </w:r>
      <w:r w:rsidR="004C0F7E">
        <w:rPr>
          <w:lang w:val="en-AU"/>
        </w:rPr>
        <w:t xml:space="preserve">and the hitting occurred at an unspecified time </w:t>
      </w:r>
      <w:r w:rsidR="004A679E">
        <w:rPr>
          <w:lang w:val="en-AU"/>
        </w:rPr>
        <w:t xml:space="preserve">prior to this, </w:t>
      </w:r>
      <w:r w:rsidR="004C0F7E">
        <w:rPr>
          <w:lang w:val="en-AU"/>
        </w:rPr>
        <w:t>whereas</w:t>
      </w:r>
      <w:r w:rsidR="00762132">
        <w:rPr>
          <w:lang w:val="en-AU"/>
        </w:rPr>
        <w:t xml:space="preserve"> in</w:t>
      </w:r>
      <w:r w:rsidR="004C0F7E">
        <w:rPr>
          <w:lang w:val="en-AU"/>
        </w:rPr>
        <w:t xml:space="preserve"> the</w:t>
      </w:r>
      <w:r w:rsidR="00762132">
        <w:rPr>
          <w:lang w:val="en-AU"/>
        </w:rPr>
        <w:t xml:space="preserve"> second example the hitting </w:t>
      </w:r>
      <w:r w:rsidR="004C0F7E">
        <w:rPr>
          <w:lang w:val="en-AU"/>
        </w:rPr>
        <w:t>occurred yesterday and the talking occurred more recently than this.</w:t>
      </w:r>
    </w:p>
    <w:p w:rsidR="00210621" w:rsidRDefault="00210621" w:rsidP="005424C5">
      <w:pPr>
        <w:pStyle w:val="ListParagraph"/>
        <w:ind w:left="709"/>
        <w:rPr>
          <w:lang w:val="en-AU"/>
        </w:rPr>
      </w:pPr>
    </w:p>
    <w:p w:rsidR="00DC58B6" w:rsidRDefault="00210621" w:rsidP="005424C5">
      <w:pPr>
        <w:pStyle w:val="ListParagraph"/>
        <w:ind w:left="709"/>
        <w:rPr>
          <w:lang w:val="en-AU"/>
        </w:rPr>
      </w:pPr>
      <w:r>
        <w:rPr>
          <w:lang w:val="en-AU"/>
        </w:rPr>
        <w:t xml:space="preserve">Please also note that “that” and “which” are not interchangeable terms. “That” </w:t>
      </w:r>
      <w:r w:rsidR="00A971E2">
        <w:rPr>
          <w:lang w:val="en-AU"/>
        </w:rPr>
        <w:t xml:space="preserve">indicates </w:t>
      </w:r>
      <w:r>
        <w:rPr>
          <w:lang w:val="en-AU"/>
        </w:rPr>
        <w:t xml:space="preserve">a </w:t>
      </w:r>
      <w:r w:rsidR="002F3457" w:rsidRPr="002F3457">
        <w:rPr>
          <w:i/>
          <w:lang w:val="en-AU"/>
        </w:rPr>
        <w:t>defining</w:t>
      </w:r>
      <w:r>
        <w:rPr>
          <w:lang w:val="en-AU"/>
        </w:rPr>
        <w:t xml:space="preserve"> clause, while “which” </w:t>
      </w:r>
      <w:r w:rsidR="00A971E2">
        <w:rPr>
          <w:lang w:val="en-AU"/>
        </w:rPr>
        <w:t>indicates</w:t>
      </w:r>
      <w:r>
        <w:rPr>
          <w:lang w:val="en-AU"/>
        </w:rPr>
        <w:t xml:space="preserve"> a </w:t>
      </w:r>
      <w:r w:rsidR="002F3457" w:rsidRPr="002F3457">
        <w:rPr>
          <w:i/>
          <w:lang w:val="en-AU"/>
        </w:rPr>
        <w:t>non-defining</w:t>
      </w:r>
      <w:r>
        <w:rPr>
          <w:lang w:val="en-AU"/>
        </w:rPr>
        <w:t xml:space="preserve"> clause. </w:t>
      </w:r>
      <w:r w:rsidR="00A21636">
        <w:rPr>
          <w:lang w:val="en-AU"/>
        </w:rPr>
        <w:t>This means</w:t>
      </w:r>
      <w:r>
        <w:rPr>
          <w:lang w:val="en-AU"/>
        </w:rPr>
        <w:t xml:space="preserve"> </w:t>
      </w:r>
      <w:r w:rsidR="00A21636">
        <w:rPr>
          <w:lang w:val="en-AU"/>
        </w:rPr>
        <w:t xml:space="preserve">that when you use “that”, you are indicating that the information following is essential to the meaning of the sentence. e.g. “XX is wearing </w:t>
      </w:r>
      <w:r w:rsidR="00A21636" w:rsidRPr="00982DDF">
        <w:rPr>
          <w:u w:val="single"/>
          <w:lang w:val="en-AU"/>
        </w:rPr>
        <w:t>a shirt</w:t>
      </w:r>
      <w:r w:rsidR="00A21636">
        <w:rPr>
          <w:lang w:val="en-AU"/>
        </w:rPr>
        <w:t xml:space="preserve"> that her mother bought her” – in this example, it is important that XX’s mother bought her the shirt. Compare with “XX is </w:t>
      </w:r>
      <w:r w:rsidR="00A21636" w:rsidRPr="00982DDF">
        <w:rPr>
          <w:u w:val="single"/>
          <w:lang w:val="en-AU"/>
        </w:rPr>
        <w:t>wearing</w:t>
      </w:r>
      <w:r w:rsidR="00A21636">
        <w:rPr>
          <w:lang w:val="en-AU"/>
        </w:rPr>
        <w:t xml:space="preserve"> a shirt, which was bought by her mother” – in this example, </w:t>
      </w:r>
      <w:r w:rsidR="00A976EB">
        <w:rPr>
          <w:lang w:val="en-AU"/>
        </w:rPr>
        <w:t xml:space="preserve">the emphasis is on the fact that XX is wearing a shirt. That the shirt was bought by her mother is additional information that is not </w:t>
      </w:r>
      <w:r w:rsidR="009B3F03">
        <w:rPr>
          <w:lang w:val="en-AU"/>
        </w:rPr>
        <w:t>essential</w:t>
      </w:r>
      <w:r w:rsidR="00A976EB">
        <w:rPr>
          <w:lang w:val="en-AU"/>
        </w:rPr>
        <w:t xml:space="preserve"> to the meaning of the sentence.</w:t>
      </w:r>
    </w:p>
    <w:p w:rsidR="00DC58B6" w:rsidRDefault="00DC58B6" w:rsidP="00C95E2E">
      <w:pPr>
        <w:pStyle w:val="ListParagraph"/>
        <w:rPr>
          <w:lang w:val="en-AU"/>
        </w:rPr>
      </w:pPr>
    </w:p>
    <w:p w:rsidR="004C0F7E" w:rsidRDefault="004C0F7E" w:rsidP="004C0F7E">
      <w:pPr>
        <w:pStyle w:val="ListParagraph"/>
        <w:numPr>
          <w:ilvl w:val="0"/>
          <w:numId w:val="6"/>
        </w:numPr>
        <w:rPr>
          <w:lang w:val="en-AU"/>
        </w:rPr>
      </w:pPr>
      <w:r>
        <w:rPr>
          <w:lang w:val="en-AU"/>
        </w:rPr>
        <w:t>She said</w:t>
      </w:r>
      <w:r w:rsidR="009B28E5">
        <w:rPr>
          <w:lang w:val="en-AU"/>
        </w:rPr>
        <w:t xml:space="preserve"> </w:t>
      </w:r>
      <w:r>
        <w:rPr>
          <w:lang w:val="en-AU"/>
        </w:rPr>
        <w:t>...</w:t>
      </w:r>
    </w:p>
    <w:p w:rsidR="00DC58B6" w:rsidRDefault="004C0F7E" w:rsidP="00C95E2E">
      <w:pPr>
        <w:pStyle w:val="ListParagraph"/>
        <w:rPr>
          <w:lang w:val="en-AU"/>
        </w:rPr>
      </w:pPr>
      <w:r>
        <w:rPr>
          <w:lang w:val="en-AU"/>
        </w:rPr>
        <w:t xml:space="preserve">Similarly, the position in the sentence of the reference to the person who told you this information can significantly alter the meaning depending on where in the sentence this information is located. </w:t>
      </w:r>
      <w:r w:rsidR="009B28E5">
        <w:rPr>
          <w:lang w:val="en-AU"/>
        </w:rPr>
        <w:t>e.</w:t>
      </w:r>
      <w:r>
        <w:rPr>
          <w:lang w:val="en-AU"/>
        </w:rPr>
        <w:t>g</w:t>
      </w:r>
      <w:r w:rsidR="009B28E5">
        <w:rPr>
          <w:lang w:val="en-AU"/>
        </w:rPr>
        <w:t>.</w:t>
      </w:r>
      <w:r>
        <w:rPr>
          <w:lang w:val="en-AU"/>
        </w:rPr>
        <w:t xml:space="preserve"> “</w:t>
      </w:r>
      <w:r w:rsidR="0007568C">
        <w:rPr>
          <w:lang w:val="en-AU"/>
        </w:rPr>
        <w:t>o</w:t>
      </w:r>
      <w:r>
        <w:rPr>
          <w:lang w:val="en-AU"/>
        </w:rPr>
        <w:t>n the way to the zoo he said that his father hit his mother” has different meaning to “</w:t>
      </w:r>
      <w:r w:rsidR="0007568C">
        <w:rPr>
          <w:lang w:val="en-AU"/>
        </w:rPr>
        <w:t>h</w:t>
      </w:r>
      <w:r>
        <w:rPr>
          <w:lang w:val="en-AU"/>
        </w:rPr>
        <w:t>e said that on the way to the zoo his father hit his mother”. I</w:t>
      </w:r>
      <w:r w:rsidR="0007568C">
        <w:rPr>
          <w:lang w:val="en-AU"/>
        </w:rPr>
        <w:t>n</w:t>
      </w:r>
      <w:r>
        <w:rPr>
          <w:lang w:val="en-AU"/>
        </w:rPr>
        <w:t xml:space="preserve"> the first example the talking occurred on the way to the zoo (but not the hitting) and in the second example the hitting occurred on the way to the zoo</w:t>
      </w:r>
      <w:r w:rsidR="00982DDF">
        <w:rPr>
          <w:lang w:val="en-AU"/>
        </w:rPr>
        <w:t xml:space="preserve"> and the talking to you occurred at a later time</w:t>
      </w:r>
      <w:r>
        <w:rPr>
          <w:lang w:val="en-AU"/>
        </w:rPr>
        <w:t>.</w:t>
      </w:r>
    </w:p>
    <w:p w:rsidR="00982DDF" w:rsidRPr="009530E3" w:rsidRDefault="00982DDF" w:rsidP="009530E3">
      <w:pPr>
        <w:rPr>
          <w:lang w:val="en-AU"/>
        </w:rPr>
      </w:pPr>
      <w:bookmarkStart w:id="0" w:name="_GoBack"/>
      <w:bookmarkEnd w:id="0"/>
    </w:p>
    <w:p w:rsidR="00DE3F7D" w:rsidRDefault="00DE3F7D" w:rsidP="004A679E">
      <w:pPr>
        <w:pStyle w:val="ListParagraph"/>
        <w:numPr>
          <w:ilvl w:val="0"/>
          <w:numId w:val="6"/>
        </w:numPr>
        <w:rPr>
          <w:lang w:val="en-AU"/>
        </w:rPr>
      </w:pPr>
      <w:r>
        <w:rPr>
          <w:lang w:val="en-AU"/>
        </w:rPr>
        <w:t>Preposit</w:t>
      </w:r>
      <w:r w:rsidR="004A679E">
        <w:rPr>
          <w:lang w:val="en-AU"/>
        </w:rPr>
        <w:t>io</w:t>
      </w:r>
      <w:r>
        <w:rPr>
          <w:lang w:val="en-AU"/>
        </w:rPr>
        <w:t>ns</w:t>
      </w:r>
    </w:p>
    <w:p w:rsidR="00DE3F7D" w:rsidRDefault="004A679E" w:rsidP="00C95E2E">
      <w:pPr>
        <w:pStyle w:val="ListParagraph"/>
        <w:rPr>
          <w:lang w:val="en-AU"/>
        </w:rPr>
      </w:pPr>
      <w:r>
        <w:rPr>
          <w:lang w:val="en-AU"/>
        </w:rPr>
        <w:t>“In” or “over” the holidays – might be better termed “during” the holidays.</w:t>
      </w:r>
    </w:p>
    <w:p w:rsidR="004A679E" w:rsidRDefault="004A679E" w:rsidP="00C95E2E">
      <w:pPr>
        <w:pStyle w:val="ListParagraph"/>
        <w:rPr>
          <w:lang w:val="en-AU"/>
        </w:rPr>
      </w:pPr>
    </w:p>
    <w:p w:rsidR="004A679E" w:rsidRDefault="004A679E" w:rsidP="004A679E">
      <w:pPr>
        <w:pStyle w:val="ListParagraph"/>
        <w:numPr>
          <w:ilvl w:val="0"/>
          <w:numId w:val="6"/>
        </w:numPr>
        <w:rPr>
          <w:lang w:val="en-AU"/>
        </w:rPr>
      </w:pPr>
      <w:r>
        <w:rPr>
          <w:lang w:val="en-AU"/>
        </w:rPr>
        <w:t>Where and when</w:t>
      </w:r>
    </w:p>
    <w:p w:rsidR="00715E01" w:rsidRDefault="004A679E">
      <w:pPr>
        <w:pStyle w:val="ListParagraph"/>
        <w:rPr>
          <w:lang w:val="en-AU"/>
        </w:rPr>
      </w:pPr>
      <w:r>
        <w:rPr>
          <w:lang w:val="en-AU"/>
        </w:rPr>
        <w:t>Where refers to a place</w:t>
      </w:r>
    </w:p>
    <w:p w:rsidR="00715E01" w:rsidRDefault="004A679E">
      <w:pPr>
        <w:pStyle w:val="ListParagraph"/>
        <w:rPr>
          <w:lang w:val="en-AU"/>
        </w:rPr>
      </w:pPr>
      <w:r>
        <w:rPr>
          <w:lang w:val="en-AU"/>
        </w:rPr>
        <w:t>When refers to a time</w:t>
      </w:r>
    </w:p>
    <w:p w:rsidR="00715E01" w:rsidRDefault="004A679E">
      <w:pPr>
        <w:pStyle w:val="ListParagraph"/>
        <w:rPr>
          <w:lang w:val="en-AU"/>
        </w:rPr>
      </w:pPr>
      <w:r>
        <w:rPr>
          <w:lang w:val="en-AU"/>
        </w:rPr>
        <w:lastRenderedPageBreak/>
        <w:t>It is appropriate to refer to situations “when” (when you mean at a certain time) and “where” (when you mean in a certain place or places).</w:t>
      </w:r>
    </w:p>
    <w:p w:rsidR="00715E01" w:rsidRDefault="0007568C">
      <w:pPr>
        <w:pStyle w:val="ListParagraph"/>
        <w:rPr>
          <w:lang w:val="en-AU"/>
        </w:rPr>
      </w:pPr>
      <w:r>
        <w:rPr>
          <w:lang w:val="en-AU"/>
        </w:rPr>
        <w:t>e.</w:t>
      </w:r>
      <w:r w:rsidR="004A679E">
        <w:rPr>
          <w:lang w:val="en-AU"/>
        </w:rPr>
        <w:t>g</w:t>
      </w:r>
      <w:r>
        <w:rPr>
          <w:lang w:val="en-AU"/>
        </w:rPr>
        <w:t>.</w:t>
      </w:r>
      <w:r w:rsidR="004A679E">
        <w:rPr>
          <w:lang w:val="en-AU"/>
        </w:rPr>
        <w:t xml:space="preserve"> “He always does this when (not where) I annoy him.</w:t>
      </w:r>
      <w:r>
        <w:rPr>
          <w:lang w:val="en-AU"/>
        </w:rPr>
        <w:t>”</w:t>
      </w:r>
      <w:r w:rsidR="004A679E">
        <w:rPr>
          <w:lang w:val="en-AU"/>
        </w:rPr>
        <w:t xml:space="preserve"> Or “when indicated by the circumstances”</w:t>
      </w:r>
      <w:r>
        <w:rPr>
          <w:lang w:val="en-AU"/>
        </w:rPr>
        <w:t>.</w:t>
      </w:r>
    </w:p>
    <w:p w:rsidR="00715E01" w:rsidRDefault="00715E01">
      <w:pPr>
        <w:pStyle w:val="ListParagraph"/>
        <w:rPr>
          <w:lang w:val="en-AU"/>
        </w:rPr>
      </w:pPr>
    </w:p>
    <w:p w:rsidR="004A679E" w:rsidRDefault="004A679E" w:rsidP="004A679E">
      <w:pPr>
        <w:pStyle w:val="ListParagraph"/>
        <w:numPr>
          <w:ilvl w:val="0"/>
          <w:numId w:val="6"/>
        </w:numPr>
        <w:rPr>
          <w:lang w:val="en-AU"/>
        </w:rPr>
      </w:pPr>
      <w:r>
        <w:rPr>
          <w:lang w:val="en-AU"/>
        </w:rPr>
        <w:t>A</w:t>
      </w:r>
    </w:p>
    <w:p w:rsidR="00715E01" w:rsidRDefault="004A679E">
      <w:pPr>
        <w:pStyle w:val="ListParagraph"/>
        <w:rPr>
          <w:lang w:val="en-AU"/>
        </w:rPr>
      </w:pPr>
      <w:r>
        <w:rPr>
          <w:lang w:val="en-AU"/>
        </w:rPr>
        <w:t xml:space="preserve">“A” can sometimes be incorrectly used instead of “each”. </w:t>
      </w:r>
      <w:r w:rsidR="00517334">
        <w:rPr>
          <w:lang w:val="en-AU"/>
        </w:rPr>
        <w:t>e.</w:t>
      </w:r>
      <w:r>
        <w:rPr>
          <w:lang w:val="en-AU"/>
        </w:rPr>
        <w:t>g</w:t>
      </w:r>
      <w:r w:rsidR="00517334">
        <w:rPr>
          <w:lang w:val="en-AU"/>
        </w:rPr>
        <w:t>.</w:t>
      </w:r>
      <w:r>
        <w:rPr>
          <w:lang w:val="en-AU"/>
        </w:rPr>
        <w:t xml:space="preserve"> “she attends once a term”. “She attends once each term” or “...</w:t>
      </w:r>
      <w:r w:rsidR="00517334">
        <w:rPr>
          <w:lang w:val="en-AU"/>
        </w:rPr>
        <w:t xml:space="preserve"> </w:t>
      </w:r>
      <w:r>
        <w:rPr>
          <w:lang w:val="en-AU"/>
        </w:rPr>
        <w:t>once per term” is grammatically correct.</w:t>
      </w:r>
    </w:p>
    <w:p w:rsidR="004A679E" w:rsidRDefault="004A679E" w:rsidP="004A679E">
      <w:pPr>
        <w:pStyle w:val="ListParagraph"/>
        <w:ind w:left="1080"/>
        <w:rPr>
          <w:lang w:val="en-AU"/>
        </w:rPr>
      </w:pPr>
    </w:p>
    <w:p w:rsidR="004A679E" w:rsidRDefault="004A679E" w:rsidP="0070769A">
      <w:pPr>
        <w:pStyle w:val="ListParagraph"/>
        <w:numPr>
          <w:ilvl w:val="0"/>
          <w:numId w:val="6"/>
        </w:numPr>
        <w:rPr>
          <w:lang w:val="en-AU"/>
        </w:rPr>
      </w:pPr>
      <w:r>
        <w:rPr>
          <w:lang w:val="en-AU"/>
        </w:rPr>
        <w:t>Her and her partner</w:t>
      </w:r>
      <w:r w:rsidR="0070769A">
        <w:rPr>
          <w:lang w:val="en-AU"/>
        </w:rPr>
        <w:t>...</w:t>
      </w:r>
      <w:r w:rsidR="007E3434">
        <w:rPr>
          <w:lang w:val="en-AU"/>
        </w:rPr>
        <w:t xml:space="preserve"> Herself and him</w:t>
      </w:r>
    </w:p>
    <w:p w:rsidR="00715E01" w:rsidRDefault="004A679E">
      <w:pPr>
        <w:pStyle w:val="ListParagraph"/>
        <w:rPr>
          <w:lang w:val="en-AU"/>
        </w:rPr>
      </w:pPr>
      <w:r>
        <w:rPr>
          <w:lang w:val="en-AU"/>
        </w:rPr>
        <w:t>Every good student of grammar knows that it is correct to say “she and her partner</w:t>
      </w:r>
      <w:r w:rsidR="0070769A">
        <w:rPr>
          <w:lang w:val="en-AU"/>
        </w:rPr>
        <w:t xml:space="preserve"> went</w:t>
      </w:r>
      <w:r w:rsidR="00C92E84">
        <w:rPr>
          <w:lang w:val="en-AU"/>
        </w:rPr>
        <w:t xml:space="preserve"> </w:t>
      </w:r>
      <w:r w:rsidR="0070769A">
        <w:rPr>
          <w:lang w:val="en-AU"/>
        </w:rPr>
        <w:t>...</w:t>
      </w:r>
      <w:r>
        <w:rPr>
          <w:lang w:val="en-AU"/>
        </w:rPr>
        <w:t xml:space="preserve">” and there is no </w:t>
      </w:r>
      <w:r w:rsidR="0070769A">
        <w:rPr>
          <w:lang w:val="en-AU"/>
        </w:rPr>
        <w:t>situation that I can think of that would make “her and her partner</w:t>
      </w:r>
      <w:r w:rsidR="00C92E84">
        <w:rPr>
          <w:lang w:val="en-AU"/>
        </w:rPr>
        <w:t xml:space="preserve"> </w:t>
      </w:r>
      <w:r w:rsidR="00077886">
        <w:rPr>
          <w:lang w:val="en-AU"/>
        </w:rPr>
        <w:t>...”</w:t>
      </w:r>
      <w:r w:rsidR="0070769A">
        <w:rPr>
          <w:lang w:val="en-AU"/>
        </w:rPr>
        <w:t xml:space="preserve"> grammatically correct. Ever. I am happy to be corrected.</w:t>
      </w:r>
    </w:p>
    <w:p w:rsidR="002134A4" w:rsidRDefault="002134A4">
      <w:pPr>
        <w:pStyle w:val="ListParagraph"/>
        <w:ind w:left="1080"/>
        <w:rPr>
          <w:lang w:val="en-AU"/>
        </w:rPr>
      </w:pPr>
    </w:p>
    <w:p w:rsidR="00715E01" w:rsidRDefault="001623C4">
      <w:pPr>
        <w:pStyle w:val="ListParagraph"/>
        <w:numPr>
          <w:ilvl w:val="0"/>
          <w:numId w:val="6"/>
        </w:numPr>
        <w:rPr>
          <w:lang w:val="en-AU"/>
        </w:rPr>
      </w:pPr>
      <w:r>
        <w:rPr>
          <w:lang w:val="en-AU"/>
        </w:rPr>
        <w:t>Homo</w:t>
      </w:r>
      <w:r w:rsidR="00333688">
        <w:rPr>
          <w:lang w:val="en-AU"/>
        </w:rPr>
        <w:t>phones</w:t>
      </w:r>
    </w:p>
    <w:p w:rsidR="00715E01" w:rsidRDefault="00333688">
      <w:pPr>
        <w:pStyle w:val="ListParagraph"/>
        <w:rPr>
          <w:lang w:val="en-AU"/>
        </w:rPr>
      </w:pPr>
      <w:r>
        <w:rPr>
          <w:lang w:val="en-AU"/>
        </w:rPr>
        <w:t>Be careful when using homophones – words that sound the same but have different spellings and</w:t>
      </w:r>
      <w:r w:rsidR="00F328D5">
        <w:rPr>
          <w:lang w:val="en-AU"/>
        </w:rPr>
        <w:t>/or</w:t>
      </w:r>
      <w:r>
        <w:rPr>
          <w:lang w:val="en-AU"/>
        </w:rPr>
        <w:t xml:space="preserve"> meanings.</w:t>
      </w:r>
    </w:p>
    <w:p w:rsidR="00715E01" w:rsidRDefault="002F3457">
      <w:pPr>
        <w:pStyle w:val="ListParagraph"/>
        <w:rPr>
          <w:lang w:val="en-AU"/>
        </w:rPr>
      </w:pPr>
      <w:r w:rsidRPr="002F3457">
        <w:rPr>
          <w:b/>
          <w:lang w:val="en-AU"/>
        </w:rPr>
        <w:t>Bare</w:t>
      </w:r>
      <w:r w:rsidR="00333688">
        <w:rPr>
          <w:lang w:val="en-AU"/>
        </w:rPr>
        <w:t xml:space="preserve"> (unclothed/unadorned) / </w:t>
      </w:r>
      <w:r w:rsidRPr="002F3457">
        <w:rPr>
          <w:b/>
          <w:lang w:val="en-AU"/>
        </w:rPr>
        <w:t>bear</w:t>
      </w:r>
      <w:r w:rsidR="00333688">
        <w:rPr>
          <w:lang w:val="en-AU"/>
        </w:rPr>
        <w:t xml:space="preserve"> (black, brown or grizzly/to hold up – weight bearing/ “bear with me”)</w:t>
      </w:r>
    </w:p>
    <w:p w:rsidR="00715E01" w:rsidRDefault="002F3457">
      <w:pPr>
        <w:pStyle w:val="ListParagraph"/>
        <w:rPr>
          <w:lang w:val="en-AU"/>
        </w:rPr>
      </w:pPr>
      <w:r w:rsidRPr="002F3457">
        <w:rPr>
          <w:b/>
          <w:lang w:val="en-AU"/>
        </w:rPr>
        <w:t>To</w:t>
      </w:r>
      <w:r w:rsidR="00333688">
        <w:rPr>
          <w:lang w:val="en-AU"/>
        </w:rPr>
        <w:t xml:space="preserve"> (a preposition and adverb) / </w:t>
      </w:r>
      <w:r w:rsidRPr="002F3457">
        <w:rPr>
          <w:b/>
          <w:lang w:val="en-AU"/>
        </w:rPr>
        <w:t>too</w:t>
      </w:r>
      <w:r w:rsidR="00333688">
        <w:rPr>
          <w:lang w:val="en-AU"/>
        </w:rPr>
        <w:t xml:space="preserve"> (also/in addition to)</w:t>
      </w:r>
    </w:p>
    <w:p w:rsidR="00715E01" w:rsidRDefault="002F3457">
      <w:pPr>
        <w:pStyle w:val="ListParagraph"/>
        <w:rPr>
          <w:lang w:val="en-AU"/>
        </w:rPr>
      </w:pPr>
      <w:r>
        <w:rPr>
          <w:b/>
          <w:lang w:val="en-AU"/>
        </w:rPr>
        <w:t>There</w:t>
      </w:r>
      <w:r w:rsidRPr="002F3457">
        <w:rPr>
          <w:lang w:val="en-AU"/>
        </w:rPr>
        <w:t xml:space="preserve"> (indicating a place) / </w:t>
      </w:r>
      <w:r>
        <w:rPr>
          <w:b/>
          <w:lang w:val="en-AU"/>
        </w:rPr>
        <w:t>their</w:t>
      </w:r>
      <w:r w:rsidRPr="002F3457">
        <w:rPr>
          <w:lang w:val="en-AU"/>
        </w:rPr>
        <w:t xml:space="preserve"> (indicating possession) </w:t>
      </w:r>
      <w:r w:rsidR="00F328D5">
        <w:rPr>
          <w:lang w:val="en-AU"/>
        </w:rPr>
        <w:t xml:space="preserve">/ </w:t>
      </w:r>
      <w:r w:rsidRPr="002F3457">
        <w:rPr>
          <w:b/>
          <w:lang w:val="en-AU"/>
        </w:rPr>
        <w:t>they’re</w:t>
      </w:r>
      <w:r w:rsidR="00F328D5">
        <w:rPr>
          <w:lang w:val="en-AU"/>
        </w:rPr>
        <w:t xml:space="preserve"> (contraction of ‘they are’)</w:t>
      </w:r>
    </w:p>
    <w:p w:rsidR="00715E01" w:rsidRDefault="002F3457">
      <w:pPr>
        <w:pStyle w:val="ListParagraph"/>
        <w:rPr>
          <w:lang w:val="en-AU"/>
        </w:rPr>
      </w:pPr>
      <w:r>
        <w:rPr>
          <w:b/>
          <w:lang w:val="en-AU"/>
        </w:rPr>
        <w:t>Your</w:t>
      </w:r>
      <w:r w:rsidRPr="002F3457">
        <w:rPr>
          <w:lang w:val="en-AU"/>
        </w:rPr>
        <w:t xml:space="preserve"> (belonging to you) / </w:t>
      </w:r>
      <w:r>
        <w:rPr>
          <w:b/>
          <w:lang w:val="en-AU"/>
        </w:rPr>
        <w:t>you’re</w:t>
      </w:r>
      <w:r w:rsidRPr="002F3457">
        <w:rPr>
          <w:lang w:val="en-AU"/>
        </w:rPr>
        <w:t xml:space="preserve"> (contraction of you are)</w:t>
      </w:r>
    </w:p>
    <w:p w:rsidR="00715E01" w:rsidRDefault="00AE2CCE">
      <w:pPr>
        <w:pStyle w:val="ListParagraph"/>
        <w:rPr>
          <w:lang w:val="en-AU"/>
        </w:rPr>
      </w:pPr>
      <w:r>
        <w:rPr>
          <w:lang w:val="en-AU"/>
        </w:rPr>
        <w:t xml:space="preserve">Not quite a homophone, but – </w:t>
      </w:r>
      <w:r w:rsidR="002F3457" w:rsidRPr="002F3457">
        <w:rPr>
          <w:b/>
          <w:lang w:val="en-AU"/>
        </w:rPr>
        <w:t>brought</w:t>
      </w:r>
      <w:r>
        <w:rPr>
          <w:lang w:val="en-AU"/>
        </w:rPr>
        <w:t xml:space="preserve"> (past tense of ‘bring’) / </w:t>
      </w:r>
      <w:r w:rsidR="002F3457" w:rsidRPr="002F3457">
        <w:rPr>
          <w:b/>
          <w:lang w:val="en-AU"/>
        </w:rPr>
        <w:t>bought</w:t>
      </w:r>
      <w:r>
        <w:rPr>
          <w:lang w:val="en-AU"/>
        </w:rPr>
        <w:t xml:space="preserve"> (past tense of ‘buy’)</w:t>
      </w:r>
    </w:p>
    <w:p w:rsidR="00715E01" w:rsidRDefault="00715E01">
      <w:pPr>
        <w:rPr>
          <w:lang w:val="en-AU"/>
        </w:rPr>
      </w:pPr>
    </w:p>
    <w:p w:rsidR="00715E01" w:rsidRDefault="001623C4">
      <w:pPr>
        <w:pStyle w:val="ListParagraph"/>
        <w:numPr>
          <w:ilvl w:val="0"/>
          <w:numId w:val="6"/>
        </w:numPr>
        <w:rPr>
          <w:lang w:val="en-AU"/>
        </w:rPr>
      </w:pPr>
      <w:r>
        <w:rPr>
          <w:lang w:val="en-AU"/>
        </w:rPr>
        <w:t>Fewer/less</w:t>
      </w:r>
    </w:p>
    <w:p w:rsidR="00715E01" w:rsidRDefault="001623C4">
      <w:pPr>
        <w:pStyle w:val="ListParagraph"/>
        <w:rPr>
          <w:lang w:val="en-AU"/>
        </w:rPr>
      </w:pPr>
      <w:r>
        <w:rPr>
          <w:lang w:val="en-AU"/>
        </w:rPr>
        <w:t xml:space="preserve">People often confuse the use of “less” and “fewer”. “Fewer” is a </w:t>
      </w:r>
      <w:r w:rsidRPr="006D186A">
        <w:rPr>
          <w:i/>
          <w:lang w:val="en-AU"/>
        </w:rPr>
        <w:t>count noun</w:t>
      </w:r>
      <w:r>
        <w:rPr>
          <w:lang w:val="en-AU"/>
        </w:rPr>
        <w:t xml:space="preserve"> and should be used when the object to which it refers</w:t>
      </w:r>
      <w:r w:rsidR="00A077FF">
        <w:rPr>
          <w:lang w:val="en-AU"/>
        </w:rPr>
        <w:t xml:space="preserve"> can be counted</w:t>
      </w:r>
      <w:r>
        <w:rPr>
          <w:lang w:val="en-AU"/>
        </w:rPr>
        <w:t>. e.g. “ten items or fewer”, “AA has fewer bruises on his left arm than on his right”.</w:t>
      </w:r>
    </w:p>
    <w:p w:rsidR="00E94E32" w:rsidRDefault="001623C4">
      <w:pPr>
        <w:pStyle w:val="ListParagraph"/>
        <w:rPr>
          <w:lang w:val="en-AU"/>
        </w:rPr>
      </w:pPr>
      <w:r>
        <w:rPr>
          <w:lang w:val="en-AU"/>
        </w:rPr>
        <w:t xml:space="preserve">“Less” is a </w:t>
      </w:r>
      <w:r w:rsidRPr="006D186A">
        <w:rPr>
          <w:i/>
          <w:lang w:val="en-AU"/>
        </w:rPr>
        <w:t>mass noun</w:t>
      </w:r>
      <w:r>
        <w:rPr>
          <w:lang w:val="en-AU"/>
        </w:rPr>
        <w:t xml:space="preserve"> – use it in sentences where you cannot count the object to which it refers. e.g. “There is less sunshine today than yesterday.” Because you can’t have one sunshine, or two sunshine</w:t>
      </w:r>
      <w:r w:rsidR="006D186A">
        <w:rPr>
          <w:lang w:val="en-AU"/>
        </w:rPr>
        <w:t>s</w:t>
      </w:r>
      <w:r>
        <w:rPr>
          <w:lang w:val="en-AU"/>
        </w:rPr>
        <w:t xml:space="preserve">, “less” is appropriate. </w:t>
      </w:r>
      <w:r w:rsidR="008F78F5">
        <w:rPr>
          <w:lang w:val="en-AU"/>
        </w:rPr>
        <w:t>The same a</w:t>
      </w:r>
      <w:r w:rsidR="006D186A">
        <w:rPr>
          <w:lang w:val="en-AU"/>
        </w:rPr>
        <w:t>pplies to “greater” and “more”.</w:t>
      </w:r>
    </w:p>
    <w:p w:rsidR="008F78F5" w:rsidRDefault="008F78F5">
      <w:pPr>
        <w:pStyle w:val="ListParagraph"/>
        <w:rPr>
          <w:lang w:val="en-AU"/>
        </w:rPr>
      </w:pPr>
    </w:p>
    <w:p w:rsidR="008F78F5" w:rsidRDefault="008F78F5" w:rsidP="008F78F5">
      <w:pPr>
        <w:pStyle w:val="ListParagraph"/>
        <w:numPr>
          <w:ilvl w:val="0"/>
          <w:numId w:val="6"/>
        </w:numPr>
        <w:rPr>
          <w:lang w:val="en-AU"/>
        </w:rPr>
      </w:pPr>
      <w:r>
        <w:rPr>
          <w:lang w:val="en-AU"/>
        </w:rPr>
        <w:t>Might and May</w:t>
      </w:r>
    </w:p>
    <w:p w:rsidR="008F78F5" w:rsidRDefault="00861B9D" w:rsidP="007E6673">
      <w:pPr>
        <w:pStyle w:val="ListParagraph"/>
        <w:ind w:left="709"/>
        <w:rPr>
          <w:lang w:val="en-AU"/>
        </w:rPr>
      </w:pPr>
      <w:r>
        <w:rPr>
          <w:lang w:val="en-AU"/>
        </w:rPr>
        <w:t>“</w:t>
      </w:r>
      <w:r w:rsidR="008F78F5">
        <w:rPr>
          <w:lang w:val="en-AU"/>
        </w:rPr>
        <w:t>Might</w:t>
      </w:r>
      <w:r>
        <w:rPr>
          <w:lang w:val="en-AU"/>
        </w:rPr>
        <w:t>”</w:t>
      </w:r>
      <w:r w:rsidR="008F78F5">
        <w:rPr>
          <w:lang w:val="en-AU"/>
        </w:rPr>
        <w:t xml:space="preserve"> is </w:t>
      </w:r>
      <w:r>
        <w:rPr>
          <w:lang w:val="en-AU"/>
        </w:rPr>
        <w:t xml:space="preserve">possible </w:t>
      </w:r>
    </w:p>
    <w:p w:rsidR="008F78F5" w:rsidRDefault="00861B9D" w:rsidP="007E6673">
      <w:pPr>
        <w:pStyle w:val="ListParagraph"/>
        <w:ind w:left="709"/>
        <w:rPr>
          <w:lang w:val="en-AU"/>
        </w:rPr>
      </w:pPr>
      <w:r>
        <w:rPr>
          <w:lang w:val="en-AU"/>
        </w:rPr>
        <w:t>“</w:t>
      </w:r>
      <w:r w:rsidR="008F78F5">
        <w:rPr>
          <w:lang w:val="en-AU"/>
        </w:rPr>
        <w:t>May</w:t>
      </w:r>
      <w:r>
        <w:rPr>
          <w:lang w:val="en-AU"/>
        </w:rPr>
        <w:t>”</w:t>
      </w:r>
      <w:r w:rsidR="008F78F5">
        <w:rPr>
          <w:lang w:val="en-AU"/>
        </w:rPr>
        <w:t xml:space="preserve"> is </w:t>
      </w:r>
      <w:r w:rsidR="00C8270A">
        <w:rPr>
          <w:lang w:val="en-AU"/>
        </w:rPr>
        <w:t xml:space="preserve">permission </w:t>
      </w:r>
    </w:p>
    <w:p w:rsidR="00982DDF" w:rsidRDefault="00861B9D" w:rsidP="007E6673">
      <w:pPr>
        <w:pStyle w:val="ListParagraph"/>
        <w:ind w:left="709"/>
        <w:rPr>
          <w:lang w:val="en-AU"/>
        </w:rPr>
      </w:pPr>
      <w:r>
        <w:rPr>
          <w:lang w:val="en-AU"/>
        </w:rPr>
        <w:t>For example, you could say “he might have autism” because this is a diagnostic possibility. As a consultant paediatrician you may officially make this diagnosis and complete forms for Centrelink re the Carer’s Allowance (i</w:t>
      </w:r>
      <w:r w:rsidR="00D843D0">
        <w:rPr>
          <w:lang w:val="en-AU"/>
        </w:rPr>
        <w:t>.</w:t>
      </w:r>
      <w:r>
        <w:rPr>
          <w:lang w:val="en-AU"/>
        </w:rPr>
        <w:t>e</w:t>
      </w:r>
      <w:r w:rsidR="00D843D0">
        <w:rPr>
          <w:lang w:val="en-AU"/>
        </w:rPr>
        <w:t>.</w:t>
      </w:r>
      <w:r>
        <w:rPr>
          <w:lang w:val="en-AU"/>
        </w:rPr>
        <w:t xml:space="preserve"> you have permission).</w:t>
      </w:r>
    </w:p>
    <w:p w:rsidR="00861B9D" w:rsidRPr="00861B9D" w:rsidRDefault="00861B9D" w:rsidP="00861B9D">
      <w:pPr>
        <w:rPr>
          <w:lang w:val="en-AU"/>
        </w:rPr>
      </w:pPr>
    </w:p>
    <w:p w:rsidR="008F78F5" w:rsidRDefault="008F78F5" w:rsidP="008F78F5">
      <w:pPr>
        <w:pStyle w:val="ListParagraph"/>
        <w:numPr>
          <w:ilvl w:val="0"/>
          <w:numId w:val="6"/>
        </w:numPr>
        <w:rPr>
          <w:lang w:val="en-AU"/>
        </w:rPr>
      </w:pPr>
      <w:r>
        <w:rPr>
          <w:lang w:val="en-AU"/>
        </w:rPr>
        <w:t>Potential child abuse</w:t>
      </w:r>
    </w:p>
    <w:p w:rsidR="008F78F5" w:rsidRDefault="008F78F5" w:rsidP="007E6673">
      <w:pPr>
        <w:pStyle w:val="ListParagraph"/>
        <w:ind w:left="709"/>
        <w:rPr>
          <w:lang w:val="en-AU"/>
        </w:rPr>
      </w:pPr>
      <w:r>
        <w:rPr>
          <w:lang w:val="en-AU"/>
        </w:rPr>
        <w:t>“Potential child abuse” means that child abuse might occur in the future. This means that the subject is deemed to be at risk of child abuse.</w:t>
      </w:r>
      <w:r w:rsidR="00861B9D">
        <w:rPr>
          <w:lang w:val="en-AU"/>
        </w:rPr>
        <w:t xml:space="preserve"> This child has the potential to be abused. The circumstances under which this child lives create the potential for abuse. </w:t>
      </w:r>
    </w:p>
    <w:p w:rsidR="008F78F5" w:rsidRDefault="008F78F5" w:rsidP="007E6673">
      <w:pPr>
        <w:pStyle w:val="ListParagraph"/>
        <w:ind w:left="709"/>
        <w:rPr>
          <w:lang w:val="en-AU"/>
        </w:rPr>
      </w:pPr>
      <w:r>
        <w:rPr>
          <w:lang w:val="en-AU"/>
        </w:rPr>
        <w:t>“Potential diagnosis of child abuse” means that the diagnosis of child abuse might be made at some time in the future.</w:t>
      </w:r>
    </w:p>
    <w:p w:rsidR="008F78F5" w:rsidRDefault="008F78F5" w:rsidP="007E6673">
      <w:pPr>
        <w:pStyle w:val="ListParagraph"/>
        <w:ind w:left="709"/>
        <w:rPr>
          <w:lang w:val="en-AU"/>
        </w:rPr>
      </w:pPr>
      <w:r>
        <w:rPr>
          <w:lang w:val="en-AU"/>
        </w:rPr>
        <w:t xml:space="preserve">“Possible child abuse” means that child abuse could </w:t>
      </w:r>
      <w:r w:rsidR="00861B9D">
        <w:rPr>
          <w:lang w:val="en-AU"/>
        </w:rPr>
        <w:t xml:space="preserve">(possibly) </w:t>
      </w:r>
      <w:r>
        <w:rPr>
          <w:lang w:val="en-AU"/>
        </w:rPr>
        <w:t>occur</w:t>
      </w:r>
      <w:r w:rsidR="007E3434">
        <w:rPr>
          <w:lang w:val="en-AU"/>
        </w:rPr>
        <w:t xml:space="preserve"> but might not</w:t>
      </w:r>
      <w:r>
        <w:rPr>
          <w:lang w:val="en-AU"/>
        </w:rPr>
        <w:t xml:space="preserve">. </w:t>
      </w:r>
      <w:r w:rsidR="007E3434">
        <w:rPr>
          <w:lang w:val="en-AU"/>
        </w:rPr>
        <w:t xml:space="preserve"> </w:t>
      </w:r>
    </w:p>
    <w:p w:rsidR="008F78F5" w:rsidRDefault="008F78F5" w:rsidP="007E6673">
      <w:pPr>
        <w:pStyle w:val="ListParagraph"/>
        <w:ind w:left="709"/>
        <w:rPr>
          <w:lang w:val="en-AU"/>
        </w:rPr>
      </w:pPr>
      <w:r>
        <w:rPr>
          <w:lang w:val="en-AU"/>
        </w:rPr>
        <w:t>“Possible diagnosis of child abuse” means that the diagnosis of child ab</w:t>
      </w:r>
      <w:r w:rsidR="00861B9D">
        <w:rPr>
          <w:lang w:val="en-AU"/>
        </w:rPr>
        <w:t>use is possible.</w:t>
      </w:r>
    </w:p>
    <w:p w:rsidR="008F78F5" w:rsidRDefault="008F78F5" w:rsidP="007E6673">
      <w:pPr>
        <w:pStyle w:val="ListParagraph"/>
        <w:ind w:left="709"/>
        <w:rPr>
          <w:lang w:val="en-AU"/>
        </w:rPr>
      </w:pPr>
    </w:p>
    <w:p w:rsidR="008F78F5" w:rsidRDefault="008F78F5" w:rsidP="007E6673">
      <w:pPr>
        <w:pStyle w:val="ListParagraph"/>
        <w:numPr>
          <w:ilvl w:val="0"/>
          <w:numId w:val="6"/>
        </w:numPr>
        <w:ind w:left="709" w:firstLine="0"/>
        <w:rPr>
          <w:lang w:val="en-AU"/>
        </w:rPr>
      </w:pPr>
      <w:r>
        <w:rPr>
          <w:lang w:val="en-AU"/>
        </w:rPr>
        <w:lastRenderedPageBreak/>
        <w:t>Alleged the allegation of alleged abuse</w:t>
      </w:r>
    </w:p>
    <w:p w:rsidR="008F78F5" w:rsidRDefault="008F78F5" w:rsidP="007E6673">
      <w:pPr>
        <w:pStyle w:val="ListParagraph"/>
        <w:ind w:left="709"/>
        <w:rPr>
          <w:lang w:val="en-AU"/>
        </w:rPr>
      </w:pPr>
      <w:r>
        <w:rPr>
          <w:lang w:val="en-AU"/>
        </w:rPr>
        <w:t xml:space="preserve">When the word “alleged” (or “stated” or “said” or “told me that”) is/are used then the word “alleged” is not required as an adjective or adverb. e.g., “she alleged that he allegedly touched her thigh” should become “she alleged that he touched her thigh”. </w:t>
      </w:r>
      <w:r w:rsidR="00861B9D">
        <w:rPr>
          <w:lang w:val="en-AU"/>
        </w:rPr>
        <w:t>One “alleged” word per sentence is enough.</w:t>
      </w:r>
    </w:p>
    <w:p w:rsidR="007E3434" w:rsidRDefault="007E3434" w:rsidP="007E6673">
      <w:pPr>
        <w:pStyle w:val="ListParagraph"/>
        <w:ind w:left="709"/>
        <w:rPr>
          <w:lang w:val="en-AU"/>
        </w:rPr>
      </w:pPr>
    </w:p>
    <w:p w:rsidR="007E3434" w:rsidRDefault="007E3434" w:rsidP="007E6673">
      <w:pPr>
        <w:pStyle w:val="ListParagraph"/>
        <w:numPr>
          <w:ilvl w:val="0"/>
          <w:numId w:val="6"/>
        </w:numPr>
        <w:ind w:left="709" w:firstLine="0"/>
        <w:rPr>
          <w:lang w:val="en-AU"/>
        </w:rPr>
      </w:pPr>
      <w:r>
        <w:rPr>
          <w:lang w:val="en-AU"/>
        </w:rPr>
        <w:t xml:space="preserve">Further and additional </w:t>
      </w:r>
    </w:p>
    <w:p w:rsidR="007E3434" w:rsidRDefault="007E3434" w:rsidP="007E6673">
      <w:pPr>
        <w:pStyle w:val="ListParagraph"/>
        <w:ind w:left="709"/>
        <w:rPr>
          <w:lang w:val="en-AU"/>
        </w:rPr>
      </w:pPr>
      <w:r>
        <w:rPr>
          <w:lang w:val="en-AU"/>
        </w:rPr>
        <w:t xml:space="preserve">When you see additional bruises or hear additional statements to those already mentioned in your report, they are additional bruises and statements. The word “further” is rarely the best word to use in this context. Furthermore, it can be confused with the word “farther” which refers to distance. </w:t>
      </w:r>
    </w:p>
    <w:p w:rsidR="007E3434" w:rsidRDefault="007E3434" w:rsidP="007E6673">
      <w:pPr>
        <w:pStyle w:val="ListParagraph"/>
        <w:ind w:left="709"/>
        <w:rPr>
          <w:lang w:val="en-AU"/>
        </w:rPr>
      </w:pPr>
    </w:p>
    <w:p w:rsidR="007E3434" w:rsidRDefault="007E3434" w:rsidP="007E6673">
      <w:pPr>
        <w:pStyle w:val="ListParagraph"/>
        <w:numPr>
          <w:ilvl w:val="0"/>
          <w:numId w:val="6"/>
        </w:numPr>
        <w:ind w:left="709" w:firstLine="0"/>
        <w:rPr>
          <w:lang w:val="en-AU"/>
        </w:rPr>
      </w:pPr>
      <w:r>
        <w:rPr>
          <w:lang w:val="en-AU"/>
        </w:rPr>
        <w:t>Another</w:t>
      </w:r>
      <w:r w:rsidR="00B61F38">
        <w:rPr>
          <w:lang w:val="en-AU"/>
        </w:rPr>
        <w:t>,</w:t>
      </w:r>
      <w:r>
        <w:rPr>
          <w:lang w:val="en-AU"/>
        </w:rPr>
        <w:t xml:space="preserve"> but not similar</w:t>
      </w:r>
    </w:p>
    <w:p w:rsidR="007E3434" w:rsidRDefault="007E3434" w:rsidP="007E6673">
      <w:pPr>
        <w:pStyle w:val="ListParagraph"/>
        <w:ind w:left="709"/>
        <w:rPr>
          <w:lang w:val="en-AU"/>
        </w:rPr>
      </w:pPr>
      <w:r>
        <w:rPr>
          <w:lang w:val="en-AU"/>
        </w:rPr>
        <w:t>Sometime</w:t>
      </w:r>
      <w:r w:rsidR="00B61F38">
        <w:rPr>
          <w:lang w:val="en-AU"/>
        </w:rPr>
        <w:t>s</w:t>
      </w:r>
      <w:r>
        <w:rPr>
          <w:lang w:val="en-AU"/>
        </w:rPr>
        <w:t xml:space="preserve"> the words “another adult” are used when the subject is merely a child and the person is</w:t>
      </w:r>
      <w:r w:rsidR="00B61F38">
        <w:rPr>
          <w:lang w:val="en-AU"/>
        </w:rPr>
        <w:t xml:space="preserve"> </w:t>
      </w:r>
      <w:r>
        <w:rPr>
          <w:lang w:val="en-AU"/>
        </w:rPr>
        <w:t xml:space="preserve">actually the first adult about whom a reference is made. The words “another adult” </w:t>
      </w:r>
      <w:r w:rsidR="00B61F38">
        <w:rPr>
          <w:lang w:val="en-AU"/>
        </w:rPr>
        <w:t xml:space="preserve">when </w:t>
      </w:r>
      <w:r w:rsidR="00846743">
        <w:rPr>
          <w:lang w:val="en-AU"/>
        </w:rPr>
        <w:t xml:space="preserve">used in relation to the </w:t>
      </w:r>
      <w:r w:rsidR="00B61F38">
        <w:rPr>
          <w:lang w:val="en-AU"/>
        </w:rPr>
        <w:t xml:space="preserve">first mention </w:t>
      </w:r>
      <w:r w:rsidR="00846743">
        <w:rPr>
          <w:lang w:val="en-AU"/>
        </w:rPr>
        <w:t xml:space="preserve">of </w:t>
      </w:r>
      <w:r w:rsidR="00B61F38">
        <w:rPr>
          <w:lang w:val="en-AU"/>
        </w:rPr>
        <w:t xml:space="preserve">an adult </w:t>
      </w:r>
      <w:r>
        <w:rPr>
          <w:lang w:val="en-AU"/>
        </w:rPr>
        <w:t>make</w:t>
      </w:r>
      <w:r w:rsidR="00846743">
        <w:rPr>
          <w:lang w:val="en-AU"/>
        </w:rPr>
        <w:t>s</w:t>
      </w:r>
      <w:r>
        <w:rPr>
          <w:lang w:val="en-AU"/>
        </w:rPr>
        <w:t xml:space="preserve"> it seem as though you are not paying attention. </w:t>
      </w:r>
    </w:p>
    <w:p w:rsidR="007E3434" w:rsidRDefault="007E3434" w:rsidP="007E6673">
      <w:pPr>
        <w:pStyle w:val="ListParagraph"/>
        <w:ind w:left="709"/>
        <w:rPr>
          <w:lang w:val="en-AU"/>
        </w:rPr>
      </w:pPr>
    </w:p>
    <w:p w:rsidR="007E3434" w:rsidRDefault="007E3434" w:rsidP="007E6673">
      <w:pPr>
        <w:pStyle w:val="ListParagraph"/>
        <w:numPr>
          <w:ilvl w:val="0"/>
          <w:numId w:val="6"/>
        </w:numPr>
        <w:ind w:left="709" w:firstLine="0"/>
        <w:rPr>
          <w:lang w:val="en-AU"/>
        </w:rPr>
      </w:pPr>
      <w:r>
        <w:rPr>
          <w:lang w:val="en-AU"/>
        </w:rPr>
        <w:t>Last, past and passed</w:t>
      </w:r>
      <w:r w:rsidR="00B61F38">
        <w:rPr>
          <w:lang w:val="en-AU"/>
        </w:rPr>
        <w:t>.</w:t>
      </w:r>
    </w:p>
    <w:p w:rsidR="00B61F38" w:rsidRDefault="00B61F38" w:rsidP="007E6673">
      <w:pPr>
        <w:pStyle w:val="ListParagraph"/>
        <w:ind w:left="709"/>
        <w:rPr>
          <w:lang w:val="en-AU"/>
        </w:rPr>
      </w:pPr>
      <w:r>
        <w:rPr>
          <w:lang w:val="en-AU"/>
        </w:rPr>
        <w:t>Last is the end of an absolute span of time “the last ten minutes of a 24 hour period”.</w:t>
      </w:r>
    </w:p>
    <w:p w:rsidR="007E6673" w:rsidRDefault="00B61F38" w:rsidP="007E6673">
      <w:pPr>
        <w:pStyle w:val="ListParagraph"/>
        <w:ind w:left="709"/>
        <w:rPr>
          <w:lang w:val="en-AU"/>
        </w:rPr>
      </w:pPr>
      <w:r>
        <w:rPr>
          <w:lang w:val="en-AU"/>
        </w:rPr>
        <w:t xml:space="preserve">Past is the most recent event in relation </w:t>
      </w:r>
      <w:r w:rsidR="007E6673">
        <w:rPr>
          <w:lang w:val="en-AU"/>
        </w:rPr>
        <w:t xml:space="preserve">a </w:t>
      </w:r>
      <w:r>
        <w:rPr>
          <w:lang w:val="en-AU"/>
        </w:rPr>
        <w:t xml:space="preserve">time </w:t>
      </w:r>
      <w:r w:rsidR="007E6673">
        <w:rPr>
          <w:lang w:val="en-AU"/>
        </w:rPr>
        <w:t xml:space="preserve">or event </w:t>
      </w:r>
      <w:r>
        <w:rPr>
          <w:lang w:val="en-AU"/>
        </w:rPr>
        <w:t xml:space="preserve">already mentioned. </w:t>
      </w:r>
      <w:r w:rsidR="007E6673">
        <w:rPr>
          <w:lang w:val="en-AU"/>
        </w:rPr>
        <w:t xml:space="preserve">e.g., </w:t>
      </w:r>
      <w:r>
        <w:rPr>
          <w:lang w:val="en-AU"/>
        </w:rPr>
        <w:t>The forensic collection times</w:t>
      </w:r>
      <w:r w:rsidR="007E6673">
        <w:rPr>
          <w:lang w:val="en-AU"/>
        </w:rPr>
        <w:t xml:space="preserve"> mention “</w:t>
      </w:r>
      <w:r>
        <w:rPr>
          <w:lang w:val="en-AU"/>
        </w:rPr>
        <w:t>the past 12 hours</w:t>
      </w:r>
      <w:r w:rsidR="007E6673">
        <w:rPr>
          <w:lang w:val="en-AU"/>
        </w:rPr>
        <w:t>” which</w:t>
      </w:r>
      <w:r>
        <w:rPr>
          <w:lang w:val="en-AU"/>
        </w:rPr>
        <w:t xml:space="preserve"> refers to the 12 hours prior to sample collection</w:t>
      </w:r>
      <w:r w:rsidR="007E6673">
        <w:rPr>
          <w:lang w:val="en-AU"/>
        </w:rPr>
        <w:t xml:space="preserve"> time</w:t>
      </w:r>
      <w:r>
        <w:rPr>
          <w:lang w:val="en-AU"/>
        </w:rPr>
        <w:t xml:space="preserve">. The word </w:t>
      </w:r>
      <w:r w:rsidR="007E6673">
        <w:rPr>
          <w:lang w:val="en-AU"/>
        </w:rPr>
        <w:t>“</w:t>
      </w:r>
      <w:r>
        <w:rPr>
          <w:lang w:val="en-AU"/>
        </w:rPr>
        <w:t>last</w:t>
      </w:r>
      <w:r w:rsidR="00D64576">
        <w:rPr>
          <w:lang w:val="en-AU"/>
        </w:rPr>
        <w:t>”</w:t>
      </w:r>
      <w:r>
        <w:rPr>
          <w:lang w:val="en-AU"/>
        </w:rPr>
        <w:t xml:space="preserve"> is </w:t>
      </w:r>
      <w:r w:rsidR="007E6673">
        <w:rPr>
          <w:lang w:val="en-AU"/>
        </w:rPr>
        <w:t>in</w:t>
      </w:r>
      <w:r>
        <w:rPr>
          <w:lang w:val="en-AU"/>
        </w:rPr>
        <w:t xml:space="preserve">correct </w:t>
      </w:r>
      <w:r w:rsidR="007E6673">
        <w:rPr>
          <w:lang w:val="en-AU"/>
        </w:rPr>
        <w:t>in this context.</w:t>
      </w:r>
    </w:p>
    <w:p w:rsidR="00B61F38" w:rsidRDefault="007E6673" w:rsidP="007E6673">
      <w:pPr>
        <w:pStyle w:val="ListParagraph"/>
        <w:ind w:left="709"/>
        <w:rPr>
          <w:lang w:val="en-AU"/>
        </w:rPr>
      </w:pPr>
      <w:r>
        <w:rPr>
          <w:lang w:val="en-AU"/>
        </w:rPr>
        <w:t>Another correct use of the word “past” is as an adverb, e.g. “he flew past the window”.</w:t>
      </w:r>
    </w:p>
    <w:p w:rsidR="00B61F38" w:rsidRPr="007E6673" w:rsidRDefault="00B61F38" w:rsidP="007E6673">
      <w:pPr>
        <w:ind w:left="709"/>
        <w:rPr>
          <w:lang w:val="en-AU"/>
        </w:rPr>
      </w:pPr>
      <w:r w:rsidRPr="007E6673">
        <w:rPr>
          <w:lang w:val="en-AU"/>
        </w:rPr>
        <w:t>Passed is a differ</w:t>
      </w:r>
      <w:r w:rsidR="007E6673">
        <w:rPr>
          <w:lang w:val="en-AU"/>
        </w:rPr>
        <w:t>ent</w:t>
      </w:r>
      <w:r w:rsidRPr="007E6673">
        <w:rPr>
          <w:lang w:val="en-AU"/>
        </w:rPr>
        <w:t xml:space="preserve"> word altogether e</w:t>
      </w:r>
      <w:r w:rsidR="00D64576">
        <w:rPr>
          <w:lang w:val="en-AU"/>
        </w:rPr>
        <w:t>.</w:t>
      </w:r>
      <w:r w:rsidRPr="007E6673">
        <w:rPr>
          <w:lang w:val="en-AU"/>
        </w:rPr>
        <w:t>g</w:t>
      </w:r>
      <w:r w:rsidR="00D64576">
        <w:rPr>
          <w:lang w:val="en-AU"/>
        </w:rPr>
        <w:t>.</w:t>
      </w:r>
      <w:r w:rsidRPr="007E6673">
        <w:rPr>
          <w:lang w:val="en-AU"/>
        </w:rPr>
        <w:t xml:space="preserve"> </w:t>
      </w:r>
      <w:r w:rsidR="007E6673">
        <w:rPr>
          <w:lang w:val="en-AU"/>
        </w:rPr>
        <w:t>“</w:t>
      </w:r>
      <w:r w:rsidRPr="007E6673">
        <w:rPr>
          <w:lang w:val="en-AU"/>
        </w:rPr>
        <w:t xml:space="preserve">he passed </w:t>
      </w:r>
      <w:r w:rsidR="007E6673">
        <w:rPr>
          <w:lang w:val="en-AU"/>
        </w:rPr>
        <w:t xml:space="preserve">me </w:t>
      </w:r>
      <w:r w:rsidRPr="007E6673">
        <w:rPr>
          <w:lang w:val="en-AU"/>
        </w:rPr>
        <w:t xml:space="preserve">the </w:t>
      </w:r>
      <w:r w:rsidR="007E6673">
        <w:rPr>
          <w:lang w:val="en-AU"/>
        </w:rPr>
        <w:t>candy</w:t>
      </w:r>
      <w:r w:rsidR="00C37F7D">
        <w:rPr>
          <w:lang w:val="en-AU"/>
        </w:rPr>
        <w:t>-</w:t>
      </w:r>
      <w:r w:rsidR="007E6673">
        <w:rPr>
          <w:lang w:val="en-AU"/>
        </w:rPr>
        <w:t>cane” which is the past tense of “pass”</w:t>
      </w:r>
      <w:r w:rsidR="00D64576">
        <w:rPr>
          <w:lang w:val="en-AU"/>
        </w:rPr>
        <w:t>.</w:t>
      </w:r>
    </w:p>
    <w:p w:rsidR="00B61F38" w:rsidRDefault="00B61F38" w:rsidP="007E6673">
      <w:pPr>
        <w:ind w:left="709"/>
        <w:rPr>
          <w:lang w:val="en-AU"/>
        </w:rPr>
      </w:pPr>
    </w:p>
    <w:p w:rsidR="00B61F38" w:rsidRDefault="00B61F38" w:rsidP="007E6673">
      <w:pPr>
        <w:pStyle w:val="ListParagraph"/>
        <w:numPr>
          <w:ilvl w:val="0"/>
          <w:numId w:val="6"/>
        </w:numPr>
        <w:ind w:left="709" w:firstLine="0"/>
        <w:rPr>
          <w:lang w:val="en-AU"/>
        </w:rPr>
      </w:pPr>
      <w:r>
        <w:rPr>
          <w:lang w:val="en-AU"/>
        </w:rPr>
        <w:t>From a fall, due to a fall</w:t>
      </w:r>
    </w:p>
    <w:p w:rsidR="007E3434" w:rsidRDefault="00B61F38" w:rsidP="006300E7">
      <w:pPr>
        <w:pStyle w:val="ListParagraph"/>
        <w:ind w:left="709"/>
        <w:rPr>
          <w:lang w:val="en-AU"/>
        </w:rPr>
      </w:pPr>
      <w:r>
        <w:rPr>
          <w:lang w:val="en-AU"/>
        </w:rPr>
        <w:t>The word “from” is perhaps not the best word to use when ascribing cause.  “I received a gift from Wendy” is a leg</w:t>
      </w:r>
      <w:r w:rsidR="007F3DCC">
        <w:rPr>
          <w:lang w:val="en-AU"/>
        </w:rPr>
        <w:t xml:space="preserve">itimate use of the word “from” </w:t>
      </w:r>
      <w:r>
        <w:rPr>
          <w:lang w:val="en-AU"/>
        </w:rPr>
        <w:t xml:space="preserve">whereas “the abrasion came from a fall” might be better termed “the abrasion is the result of a fall” or better yet, word things as active sentences, </w:t>
      </w:r>
      <w:r w:rsidR="00C37F7D">
        <w:rPr>
          <w:lang w:val="en-AU"/>
        </w:rPr>
        <w:t xml:space="preserve">e.g., </w:t>
      </w:r>
      <w:r>
        <w:rPr>
          <w:lang w:val="en-AU"/>
        </w:rPr>
        <w:t>“the fall resulted in an abrasion”</w:t>
      </w:r>
      <w:r w:rsidR="00846743">
        <w:rPr>
          <w:lang w:val="en-AU"/>
        </w:rPr>
        <w:t xml:space="preserve"> or “the fall caused an abrasion”</w:t>
      </w:r>
      <w:r>
        <w:rPr>
          <w:lang w:val="en-AU"/>
        </w:rPr>
        <w:t xml:space="preserve">. </w:t>
      </w:r>
      <w:r w:rsidR="00CB4533">
        <w:rPr>
          <w:lang w:val="en-AU"/>
        </w:rPr>
        <w:t xml:space="preserve">If you must use passive sentences than perhaps you could say, “the abrasion was caused during the fall”, “the abrasion occurred as a result of the fall” or “the abrasion occurred during the fall”. </w:t>
      </w:r>
    </w:p>
    <w:sectPr w:rsidR="007E3434" w:rsidSect="004973A4">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552" w:rsidRDefault="00EB4552" w:rsidP="00C95E2E">
      <w:r>
        <w:separator/>
      </w:r>
    </w:p>
  </w:endnote>
  <w:endnote w:type="continuationSeparator" w:id="0">
    <w:p w:rsidR="00EB4552" w:rsidRDefault="00EB4552" w:rsidP="00C9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325DD7">
      <w:tc>
        <w:tcPr>
          <w:tcW w:w="918" w:type="dxa"/>
        </w:tcPr>
        <w:p w:rsidR="00325DD7" w:rsidRDefault="00926D4F">
          <w:pPr>
            <w:pStyle w:val="Footer"/>
            <w:jc w:val="right"/>
            <w:rPr>
              <w:b/>
              <w:color w:val="4F81BD" w:themeColor="accent1"/>
              <w:sz w:val="32"/>
              <w:szCs w:val="32"/>
            </w:rPr>
          </w:pPr>
          <w:r>
            <w:fldChar w:fldCharType="begin"/>
          </w:r>
          <w:r>
            <w:instrText xml:space="preserve"> PAGE   \* MERGEFORMAT </w:instrText>
          </w:r>
          <w:r>
            <w:fldChar w:fldCharType="separate"/>
          </w:r>
          <w:r w:rsidR="009530E3" w:rsidRPr="009530E3">
            <w:rPr>
              <w:b/>
              <w:noProof/>
              <w:color w:val="4F81BD" w:themeColor="accent1"/>
              <w:sz w:val="32"/>
              <w:szCs w:val="32"/>
            </w:rPr>
            <w:t>7</w:t>
          </w:r>
          <w:r>
            <w:rPr>
              <w:b/>
              <w:noProof/>
              <w:color w:val="4F81BD" w:themeColor="accent1"/>
              <w:sz w:val="32"/>
              <w:szCs w:val="32"/>
            </w:rPr>
            <w:fldChar w:fldCharType="end"/>
          </w:r>
        </w:p>
      </w:tc>
      <w:tc>
        <w:tcPr>
          <w:tcW w:w="7938" w:type="dxa"/>
        </w:tcPr>
        <w:p w:rsidR="00325DD7" w:rsidRDefault="00325DD7" w:rsidP="00861B9D">
          <w:pPr>
            <w:pStyle w:val="Footer"/>
          </w:pPr>
          <w:r>
            <w:t>Anne Smith</w:t>
          </w:r>
          <w:r w:rsidR="00B41D51">
            <w:t xml:space="preserve">                                                                                           </w:t>
          </w:r>
          <w:r w:rsidR="00861B9D">
            <w:t xml:space="preserve">                      </w:t>
          </w:r>
          <w:r w:rsidR="00B41D51">
            <w:t xml:space="preserve"> </w:t>
          </w:r>
          <w:r w:rsidR="00861B9D">
            <w:t>December 2</w:t>
          </w:r>
          <w:r>
            <w:t>014</w:t>
          </w:r>
        </w:p>
      </w:tc>
    </w:tr>
  </w:tbl>
  <w:p w:rsidR="00B61F38" w:rsidRDefault="00B61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552" w:rsidRDefault="00EB4552" w:rsidP="00C95E2E">
      <w:r>
        <w:separator/>
      </w:r>
    </w:p>
  </w:footnote>
  <w:footnote w:type="continuationSeparator" w:id="0">
    <w:p w:rsidR="00EB4552" w:rsidRDefault="00EB4552" w:rsidP="00C95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35324"/>
    <w:multiLevelType w:val="hybridMultilevel"/>
    <w:tmpl w:val="D1FC5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B41DC"/>
    <w:multiLevelType w:val="hybridMultilevel"/>
    <w:tmpl w:val="5E50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51623"/>
    <w:multiLevelType w:val="hybridMultilevel"/>
    <w:tmpl w:val="01462B9E"/>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44EC5D01"/>
    <w:multiLevelType w:val="hybridMultilevel"/>
    <w:tmpl w:val="001EC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8212E8"/>
    <w:multiLevelType w:val="hybridMultilevel"/>
    <w:tmpl w:val="6E62254E"/>
    <w:lvl w:ilvl="0" w:tplc="FF26E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C47E07"/>
    <w:multiLevelType w:val="hybridMultilevel"/>
    <w:tmpl w:val="244E3C5A"/>
    <w:lvl w:ilvl="0" w:tplc="C7AA3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F13856"/>
    <w:multiLevelType w:val="hybridMultilevel"/>
    <w:tmpl w:val="EDC6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08"/>
    <w:rsid w:val="000420FF"/>
    <w:rsid w:val="00050D41"/>
    <w:rsid w:val="00051627"/>
    <w:rsid w:val="000574AC"/>
    <w:rsid w:val="000619F7"/>
    <w:rsid w:val="00064965"/>
    <w:rsid w:val="0007568C"/>
    <w:rsid w:val="00077886"/>
    <w:rsid w:val="000C6C04"/>
    <w:rsid w:val="00121E2A"/>
    <w:rsid w:val="0015211E"/>
    <w:rsid w:val="001623C4"/>
    <w:rsid w:val="001918C6"/>
    <w:rsid w:val="001A383B"/>
    <w:rsid w:val="001C30A5"/>
    <w:rsid w:val="001C7AD1"/>
    <w:rsid w:val="001F62EA"/>
    <w:rsid w:val="00204432"/>
    <w:rsid w:val="00210621"/>
    <w:rsid w:val="002134A4"/>
    <w:rsid w:val="00261449"/>
    <w:rsid w:val="00274317"/>
    <w:rsid w:val="00283122"/>
    <w:rsid w:val="002C5765"/>
    <w:rsid w:val="002E2819"/>
    <w:rsid w:val="002F3457"/>
    <w:rsid w:val="00302651"/>
    <w:rsid w:val="003220D9"/>
    <w:rsid w:val="00325DD7"/>
    <w:rsid w:val="00325F69"/>
    <w:rsid w:val="00333688"/>
    <w:rsid w:val="00365F7D"/>
    <w:rsid w:val="00376122"/>
    <w:rsid w:val="00397426"/>
    <w:rsid w:val="003B3618"/>
    <w:rsid w:val="0045142E"/>
    <w:rsid w:val="00486A09"/>
    <w:rsid w:val="00495732"/>
    <w:rsid w:val="00496DCE"/>
    <w:rsid w:val="004973A4"/>
    <w:rsid w:val="004A679E"/>
    <w:rsid w:val="004C0F7E"/>
    <w:rsid w:val="004C634D"/>
    <w:rsid w:val="00517334"/>
    <w:rsid w:val="005329DE"/>
    <w:rsid w:val="0053590A"/>
    <w:rsid w:val="005424C5"/>
    <w:rsid w:val="005424CD"/>
    <w:rsid w:val="00571050"/>
    <w:rsid w:val="00590C8A"/>
    <w:rsid w:val="005925BA"/>
    <w:rsid w:val="005F00E2"/>
    <w:rsid w:val="0060548C"/>
    <w:rsid w:val="00614D35"/>
    <w:rsid w:val="00621461"/>
    <w:rsid w:val="006300E7"/>
    <w:rsid w:val="00632DF0"/>
    <w:rsid w:val="00674B7C"/>
    <w:rsid w:val="0068631C"/>
    <w:rsid w:val="0069257E"/>
    <w:rsid w:val="006C2795"/>
    <w:rsid w:val="006D186A"/>
    <w:rsid w:val="00706801"/>
    <w:rsid w:val="0070769A"/>
    <w:rsid w:val="0070778C"/>
    <w:rsid w:val="00715E01"/>
    <w:rsid w:val="00736E69"/>
    <w:rsid w:val="00752C3E"/>
    <w:rsid w:val="00762132"/>
    <w:rsid w:val="007A7163"/>
    <w:rsid w:val="007C75B7"/>
    <w:rsid w:val="007D41B2"/>
    <w:rsid w:val="007E3434"/>
    <w:rsid w:val="007E6673"/>
    <w:rsid w:val="007F3DCC"/>
    <w:rsid w:val="00803DD3"/>
    <w:rsid w:val="00846743"/>
    <w:rsid w:val="00851D1A"/>
    <w:rsid w:val="00861B9D"/>
    <w:rsid w:val="00864874"/>
    <w:rsid w:val="00874C3D"/>
    <w:rsid w:val="008850C3"/>
    <w:rsid w:val="008F232A"/>
    <w:rsid w:val="008F78F5"/>
    <w:rsid w:val="00926D4F"/>
    <w:rsid w:val="00946282"/>
    <w:rsid w:val="009530E3"/>
    <w:rsid w:val="00982DDF"/>
    <w:rsid w:val="009839D0"/>
    <w:rsid w:val="009A6240"/>
    <w:rsid w:val="009B28E5"/>
    <w:rsid w:val="009B3F03"/>
    <w:rsid w:val="009D2D75"/>
    <w:rsid w:val="009E0846"/>
    <w:rsid w:val="009F2A19"/>
    <w:rsid w:val="009F42BC"/>
    <w:rsid w:val="00A077FF"/>
    <w:rsid w:val="00A111AF"/>
    <w:rsid w:val="00A21636"/>
    <w:rsid w:val="00A932F6"/>
    <w:rsid w:val="00A971E2"/>
    <w:rsid w:val="00A976EB"/>
    <w:rsid w:val="00AE2CCE"/>
    <w:rsid w:val="00AE584B"/>
    <w:rsid w:val="00AF44B0"/>
    <w:rsid w:val="00AF4D4E"/>
    <w:rsid w:val="00B41D51"/>
    <w:rsid w:val="00B61F38"/>
    <w:rsid w:val="00BC6A76"/>
    <w:rsid w:val="00BD1F7E"/>
    <w:rsid w:val="00C035D1"/>
    <w:rsid w:val="00C334A0"/>
    <w:rsid w:val="00C372D9"/>
    <w:rsid w:val="00C37F7D"/>
    <w:rsid w:val="00C4455A"/>
    <w:rsid w:val="00C6282A"/>
    <w:rsid w:val="00C8270A"/>
    <w:rsid w:val="00C92E84"/>
    <w:rsid w:val="00C95E2E"/>
    <w:rsid w:val="00CB3EA5"/>
    <w:rsid w:val="00CB4533"/>
    <w:rsid w:val="00CE0521"/>
    <w:rsid w:val="00D40E13"/>
    <w:rsid w:val="00D64576"/>
    <w:rsid w:val="00D76EC7"/>
    <w:rsid w:val="00D843D0"/>
    <w:rsid w:val="00D93808"/>
    <w:rsid w:val="00DC58B6"/>
    <w:rsid w:val="00DE3F7D"/>
    <w:rsid w:val="00E1304C"/>
    <w:rsid w:val="00E94E32"/>
    <w:rsid w:val="00EB2FBE"/>
    <w:rsid w:val="00EB4552"/>
    <w:rsid w:val="00EC6E6E"/>
    <w:rsid w:val="00ED7213"/>
    <w:rsid w:val="00F10F4F"/>
    <w:rsid w:val="00F328D5"/>
    <w:rsid w:val="00F73F3A"/>
    <w:rsid w:val="00FB68B0"/>
    <w:rsid w:val="00FD011C"/>
    <w:rsid w:val="00FE19EC"/>
    <w:rsid w:val="00FF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90EE4-8FF8-4638-95C9-D7578577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3A4"/>
  </w:style>
  <w:style w:type="paragraph" w:styleId="Heading2">
    <w:name w:val="heading 2"/>
    <w:basedOn w:val="Normal"/>
    <w:next w:val="Normal"/>
    <w:link w:val="Heading2Char"/>
    <w:uiPriority w:val="9"/>
    <w:unhideWhenUsed/>
    <w:qFormat/>
    <w:rsid w:val="00851D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D1A"/>
    <w:rPr>
      <w:color w:val="0000FF" w:themeColor="hyperlink"/>
      <w:u w:val="single"/>
    </w:rPr>
  </w:style>
  <w:style w:type="character" w:customStyle="1" w:styleId="Heading2Char">
    <w:name w:val="Heading 2 Char"/>
    <w:basedOn w:val="DefaultParagraphFont"/>
    <w:link w:val="Heading2"/>
    <w:uiPriority w:val="9"/>
    <w:rsid w:val="00851D1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51D1A"/>
    <w:pPr>
      <w:ind w:left="720"/>
      <w:contextualSpacing/>
    </w:pPr>
  </w:style>
  <w:style w:type="paragraph" w:styleId="Header">
    <w:name w:val="header"/>
    <w:basedOn w:val="Normal"/>
    <w:link w:val="HeaderChar"/>
    <w:uiPriority w:val="99"/>
    <w:unhideWhenUsed/>
    <w:rsid w:val="00C95E2E"/>
    <w:pPr>
      <w:tabs>
        <w:tab w:val="center" w:pos="4680"/>
        <w:tab w:val="right" w:pos="9360"/>
      </w:tabs>
    </w:pPr>
  </w:style>
  <w:style w:type="character" w:customStyle="1" w:styleId="HeaderChar">
    <w:name w:val="Header Char"/>
    <w:basedOn w:val="DefaultParagraphFont"/>
    <w:link w:val="Header"/>
    <w:uiPriority w:val="99"/>
    <w:rsid w:val="00C95E2E"/>
  </w:style>
  <w:style w:type="paragraph" w:styleId="Footer">
    <w:name w:val="footer"/>
    <w:basedOn w:val="Normal"/>
    <w:link w:val="FooterChar"/>
    <w:uiPriority w:val="99"/>
    <w:unhideWhenUsed/>
    <w:rsid w:val="00C95E2E"/>
    <w:pPr>
      <w:tabs>
        <w:tab w:val="center" w:pos="4680"/>
        <w:tab w:val="right" w:pos="9360"/>
      </w:tabs>
    </w:pPr>
  </w:style>
  <w:style w:type="character" w:customStyle="1" w:styleId="FooterChar">
    <w:name w:val="Footer Char"/>
    <w:basedOn w:val="DefaultParagraphFont"/>
    <w:link w:val="Footer"/>
    <w:uiPriority w:val="99"/>
    <w:rsid w:val="00C95E2E"/>
  </w:style>
  <w:style w:type="paragraph" w:styleId="BalloonText">
    <w:name w:val="Balloon Text"/>
    <w:basedOn w:val="Normal"/>
    <w:link w:val="BalloonTextChar"/>
    <w:uiPriority w:val="99"/>
    <w:semiHidden/>
    <w:unhideWhenUsed/>
    <w:rsid w:val="00FF1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633"/>
    <w:rPr>
      <w:rFonts w:ascii="Segoe UI" w:hAnsi="Segoe UI" w:cs="Segoe UI"/>
      <w:sz w:val="18"/>
      <w:szCs w:val="18"/>
    </w:rPr>
  </w:style>
  <w:style w:type="character" w:styleId="FollowedHyperlink">
    <w:name w:val="FollowedHyperlink"/>
    <w:basedOn w:val="DefaultParagraphFont"/>
    <w:uiPriority w:val="99"/>
    <w:semiHidden/>
    <w:unhideWhenUsed/>
    <w:rsid w:val="000649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vic.gov.au/about-the-department/our-organisation/organisational-structure" TargetMode="External"/><Relationship Id="rId3" Type="http://schemas.openxmlformats.org/officeDocument/2006/relationships/settings" Target="settings.xml"/><Relationship Id="rId7" Type="http://schemas.openxmlformats.org/officeDocument/2006/relationships/hyperlink" Target="http://en.wikipedia.org/wiki/Anatomical_terminolo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hs.vic.gov.au/cpmanual/investigation-and-assessment/overview-of-investigation-and-assessment-phase/1178-vate-video-audio-taped-evidenc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dc:creator>
  <cp:lastModifiedBy>Debbie Fry</cp:lastModifiedBy>
  <cp:revision>13</cp:revision>
  <dcterms:created xsi:type="dcterms:W3CDTF">2014-12-02T00:49:00Z</dcterms:created>
  <dcterms:modified xsi:type="dcterms:W3CDTF">2014-12-02T01:25:00Z</dcterms:modified>
</cp:coreProperties>
</file>